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4" w:type="dxa"/>
        <w:tblLook w:val="04A0"/>
      </w:tblPr>
      <w:tblGrid>
        <w:gridCol w:w="3085"/>
        <w:gridCol w:w="3402"/>
        <w:gridCol w:w="3607"/>
      </w:tblGrid>
      <w:tr w:rsidR="00766DF8" w:rsidRPr="00A962C0" w:rsidTr="00F07640">
        <w:trPr>
          <w:trHeight w:val="1060"/>
        </w:trPr>
        <w:tc>
          <w:tcPr>
            <w:tcW w:w="3085" w:type="dxa"/>
            <w:vMerge w:val="restart"/>
          </w:tcPr>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РАССМОТРЕНО</w:t>
            </w:r>
          </w:p>
          <w:p w:rsidR="00766DF8" w:rsidRPr="00A962C0" w:rsidRDefault="003D7B8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общим собранием работников Учреждения</w:t>
            </w:r>
          </w:p>
          <w:p w:rsidR="00766DF8" w:rsidRPr="00A962C0" w:rsidRDefault="00766DF8" w:rsidP="00850D79">
            <w:pPr>
              <w:pStyle w:val="afa"/>
              <w:spacing w:line="276" w:lineRule="auto"/>
              <w:rPr>
                <w:rFonts w:ascii="Times New Roman" w:hAnsi="Times New Roman"/>
                <w:sz w:val="24"/>
                <w:szCs w:val="26"/>
                <w:lang w:val="ru-RU"/>
              </w:rPr>
            </w:pPr>
            <w:proofErr w:type="gramStart"/>
            <w:r w:rsidRPr="00A962C0">
              <w:rPr>
                <w:rFonts w:ascii="Times New Roman" w:hAnsi="Times New Roman"/>
                <w:sz w:val="24"/>
                <w:szCs w:val="26"/>
                <w:lang w:val="ru-RU"/>
              </w:rPr>
              <w:t>(протокол №</w:t>
            </w:r>
            <w:r w:rsidR="003D7B88" w:rsidRPr="00A962C0">
              <w:rPr>
                <w:rFonts w:ascii="Times New Roman" w:hAnsi="Times New Roman"/>
                <w:sz w:val="24"/>
                <w:szCs w:val="26"/>
                <w:lang w:val="ru-RU"/>
              </w:rPr>
              <w:t>2</w:t>
            </w:r>
            <w:proofErr w:type="gramEnd"/>
          </w:p>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 xml:space="preserve">от </w:t>
            </w:r>
            <w:r w:rsidR="003D7B88" w:rsidRPr="00A962C0">
              <w:rPr>
                <w:rFonts w:ascii="Times New Roman" w:hAnsi="Times New Roman"/>
                <w:sz w:val="24"/>
                <w:szCs w:val="26"/>
                <w:lang w:val="ru-RU"/>
              </w:rPr>
              <w:t>14.03.2022</w:t>
            </w:r>
            <w:r w:rsidRPr="00A962C0">
              <w:rPr>
                <w:rFonts w:ascii="Times New Roman" w:hAnsi="Times New Roman"/>
                <w:sz w:val="24"/>
                <w:szCs w:val="26"/>
                <w:lang w:val="ru-RU"/>
              </w:rPr>
              <w:t>)</w:t>
            </w:r>
          </w:p>
          <w:p w:rsidR="00766DF8" w:rsidRPr="00A962C0" w:rsidRDefault="00766DF8" w:rsidP="00850D79">
            <w:pPr>
              <w:pStyle w:val="afa"/>
              <w:spacing w:line="276" w:lineRule="auto"/>
              <w:rPr>
                <w:rFonts w:ascii="Times New Roman" w:hAnsi="Times New Roman"/>
                <w:sz w:val="24"/>
                <w:szCs w:val="26"/>
                <w:lang w:val="ru-RU"/>
              </w:rPr>
            </w:pPr>
          </w:p>
          <w:p w:rsidR="00766DF8" w:rsidRPr="00A962C0" w:rsidRDefault="00766DF8" w:rsidP="00850D79">
            <w:pPr>
              <w:pStyle w:val="afa"/>
              <w:spacing w:line="276" w:lineRule="auto"/>
              <w:rPr>
                <w:rFonts w:ascii="Times New Roman" w:hAnsi="Times New Roman"/>
                <w:b/>
                <w:sz w:val="24"/>
                <w:szCs w:val="26"/>
                <w:lang w:val="ru-RU"/>
              </w:rPr>
            </w:pPr>
          </w:p>
        </w:tc>
        <w:tc>
          <w:tcPr>
            <w:tcW w:w="3402" w:type="dxa"/>
          </w:tcPr>
          <w:p w:rsidR="00766DF8" w:rsidRPr="00A962C0" w:rsidRDefault="00766DF8" w:rsidP="00850D79">
            <w:pPr>
              <w:tabs>
                <w:tab w:val="left" w:pos="12705"/>
              </w:tabs>
              <w:rPr>
                <w:rFonts w:ascii="Times New Roman" w:eastAsia="Times New Roman" w:hAnsi="Times New Roman"/>
                <w:bCs/>
                <w:spacing w:val="-10"/>
                <w:sz w:val="24"/>
                <w:szCs w:val="26"/>
                <w:lang w:eastAsia="ru-RU"/>
              </w:rPr>
            </w:pPr>
            <w:r w:rsidRPr="00A962C0">
              <w:rPr>
                <w:rFonts w:ascii="Times New Roman" w:eastAsia="Times New Roman" w:hAnsi="Times New Roman"/>
                <w:bCs/>
                <w:spacing w:val="-10"/>
                <w:sz w:val="24"/>
                <w:szCs w:val="26"/>
                <w:lang w:eastAsia="ru-RU"/>
              </w:rPr>
              <w:t>СОГЛАСОВАНО</w:t>
            </w:r>
          </w:p>
          <w:p w:rsidR="00766DF8" w:rsidRPr="00A962C0" w:rsidRDefault="003D7B88" w:rsidP="00850D79">
            <w:pPr>
              <w:tabs>
                <w:tab w:val="left" w:pos="12705"/>
              </w:tabs>
              <w:rPr>
                <w:rFonts w:ascii="Times New Roman" w:eastAsia="Times New Roman" w:hAnsi="Times New Roman"/>
                <w:bCs/>
                <w:spacing w:val="-10"/>
                <w:sz w:val="24"/>
                <w:szCs w:val="26"/>
                <w:lang w:eastAsia="ru-RU"/>
              </w:rPr>
            </w:pPr>
            <w:r w:rsidRPr="00A962C0">
              <w:rPr>
                <w:rFonts w:ascii="Times New Roman" w:eastAsia="Times New Roman" w:hAnsi="Times New Roman"/>
                <w:bCs/>
                <w:spacing w:val="-10"/>
                <w:sz w:val="24"/>
                <w:szCs w:val="26"/>
                <w:lang w:eastAsia="ru-RU"/>
              </w:rPr>
              <w:t xml:space="preserve">ОПК </w:t>
            </w:r>
            <w:r w:rsidR="00766DF8" w:rsidRPr="00A962C0">
              <w:rPr>
                <w:rFonts w:ascii="Times New Roman" w:eastAsia="Times New Roman" w:hAnsi="Times New Roman"/>
                <w:bCs/>
                <w:spacing w:val="-10"/>
                <w:sz w:val="24"/>
                <w:szCs w:val="26"/>
                <w:lang w:eastAsia="ru-RU"/>
              </w:rPr>
              <w:t>Совет</w:t>
            </w:r>
            <w:r w:rsidRPr="00A962C0">
              <w:rPr>
                <w:rFonts w:ascii="Times New Roman" w:eastAsia="Times New Roman" w:hAnsi="Times New Roman"/>
                <w:bCs/>
                <w:spacing w:val="-10"/>
                <w:sz w:val="24"/>
                <w:szCs w:val="26"/>
                <w:lang w:eastAsia="ru-RU"/>
              </w:rPr>
              <w:t>а</w:t>
            </w:r>
            <w:r w:rsidR="00766DF8" w:rsidRPr="00A962C0">
              <w:rPr>
                <w:rFonts w:ascii="Times New Roman" w:eastAsia="Times New Roman" w:hAnsi="Times New Roman"/>
                <w:bCs/>
                <w:spacing w:val="-10"/>
                <w:sz w:val="24"/>
                <w:szCs w:val="26"/>
                <w:lang w:eastAsia="ru-RU"/>
              </w:rPr>
              <w:t xml:space="preserve"> Учреждения </w:t>
            </w:r>
          </w:p>
          <w:p w:rsidR="00766DF8" w:rsidRPr="00A962C0" w:rsidRDefault="00766DF8" w:rsidP="00850D79">
            <w:pPr>
              <w:pStyle w:val="afa"/>
              <w:spacing w:line="276" w:lineRule="auto"/>
              <w:rPr>
                <w:rFonts w:ascii="Times New Roman" w:hAnsi="Times New Roman"/>
                <w:sz w:val="24"/>
                <w:szCs w:val="26"/>
                <w:lang w:val="ru-RU"/>
              </w:rPr>
            </w:pPr>
            <w:proofErr w:type="gramStart"/>
            <w:r w:rsidRPr="00A962C0">
              <w:rPr>
                <w:rFonts w:ascii="Times New Roman" w:hAnsi="Times New Roman"/>
                <w:sz w:val="24"/>
                <w:szCs w:val="26"/>
                <w:lang w:val="ru-RU"/>
              </w:rPr>
              <w:t>(протокол №</w:t>
            </w:r>
            <w:r w:rsidR="003D7B88" w:rsidRPr="00A962C0">
              <w:rPr>
                <w:rFonts w:ascii="Times New Roman" w:hAnsi="Times New Roman"/>
                <w:sz w:val="24"/>
                <w:szCs w:val="26"/>
                <w:lang w:val="ru-RU"/>
              </w:rPr>
              <w:t>2</w:t>
            </w:r>
            <w:proofErr w:type="gramEnd"/>
          </w:p>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 xml:space="preserve">от </w:t>
            </w:r>
            <w:r w:rsidR="003D7B88" w:rsidRPr="00A962C0">
              <w:rPr>
                <w:rFonts w:ascii="Times New Roman" w:hAnsi="Times New Roman"/>
                <w:sz w:val="24"/>
                <w:szCs w:val="26"/>
                <w:lang w:val="ru-RU"/>
              </w:rPr>
              <w:t>14.03.2022</w:t>
            </w:r>
            <w:r w:rsidRPr="00A962C0">
              <w:rPr>
                <w:rFonts w:ascii="Times New Roman" w:hAnsi="Times New Roman"/>
                <w:sz w:val="24"/>
                <w:szCs w:val="26"/>
                <w:lang w:val="ru-RU"/>
              </w:rPr>
              <w:t>)</w:t>
            </w:r>
          </w:p>
          <w:p w:rsidR="00766DF8" w:rsidRPr="00A962C0" w:rsidRDefault="00766DF8" w:rsidP="00850D79">
            <w:pPr>
              <w:tabs>
                <w:tab w:val="left" w:pos="12705"/>
              </w:tabs>
              <w:rPr>
                <w:rFonts w:ascii="Times New Roman" w:hAnsi="Times New Roman"/>
                <w:sz w:val="24"/>
                <w:szCs w:val="26"/>
              </w:rPr>
            </w:pPr>
          </w:p>
        </w:tc>
        <w:tc>
          <w:tcPr>
            <w:tcW w:w="3607" w:type="dxa"/>
            <w:vMerge w:val="restart"/>
          </w:tcPr>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УТВЕРЖДЕНО</w:t>
            </w:r>
          </w:p>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 xml:space="preserve">приказом директора </w:t>
            </w:r>
          </w:p>
          <w:p w:rsidR="00766DF8" w:rsidRPr="00A962C0" w:rsidRDefault="00766DF8" w:rsidP="00850D79">
            <w:pPr>
              <w:pStyle w:val="afa"/>
              <w:spacing w:line="276" w:lineRule="auto"/>
              <w:rPr>
                <w:rFonts w:ascii="Times New Roman" w:hAnsi="Times New Roman"/>
                <w:sz w:val="24"/>
                <w:szCs w:val="26"/>
                <w:lang w:val="ru-RU"/>
              </w:rPr>
            </w:pPr>
            <w:r w:rsidRPr="00A962C0">
              <w:rPr>
                <w:rFonts w:ascii="Times New Roman" w:hAnsi="Times New Roman"/>
                <w:sz w:val="24"/>
                <w:szCs w:val="26"/>
                <w:lang w:val="ru-RU"/>
              </w:rPr>
              <w:t>МБОУ «Лицей №73»</w:t>
            </w:r>
          </w:p>
          <w:p w:rsidR="00766DF8" w:rsidRPr="001605C1" w:rsidRDefault="00766DF8" w:rsidP="00850D79">
            <w:pPr>
              <w:pStyle w:val="afa"/>
              <w:spacing w:line="276" w:lineRule="auto"/>
              <w:rPr>
                <w:rFonts w:ascii="Times New Roman" w:hAnsi="Times New Roman"/>
                <w:sz w:val="24"/>
                <w:szCs w:val="26"/>
                <w:lang w:val="ru-RU"/>
              </w:rPr>
            </w:pPr>
            <w:r w:rsidRPr="001605C1">
              <w:rPr>
                <w:rFonts w:ascii="Times New Roman" w:hAnsi="Times New Roman"/>
                <w:sz w:val="24"/>
                <w:szCs w:val="26"/>
                <w:lang w:val="ru-RU"/>
              </w:rPr>
              <w:t xml:space="preserve">от </w:t>
            </w:r>
            <w:r w:rsidR="00ED3EF9" w:rsidRPr="001605C1">
              <w:rPr>
                <w:rFonts w:ascii="Times New Roman" w:hAnsi="Times New Roman"/>
                <w:sz w:val="24"/>
                <w:szCs w:val="26"/>
                <w:lang w:val="ru-RU"/>
              </w:rPr>
              <w:t>16.03.2022</w:t>
            </w:r>
            <w:r w:rsidRPr="001605C1">
              <w:rPr>
                <w:rFonts w:ascii="Times New Roman" w:hAnsi="Times New Roman"/>
                <w:sz w:val="24"/>
                <w:szCs w:val="26"/>
                <w:lang w:val="ru-RU"/>
              </w:rPr>
              <w:t xml:space="preserve"> №</w:t>
            </w:r>
            <w:r w:rsidR="00ED3EF9" w:rsidRPr="001605C1">
              <w:rPr>
                <w:rFonts w:ascii="Times New Roman" w:hAnsi="Times New Roman"/>
                <w:sz w:val="24"/>
                <w:szCs w:val="26"/>
                <w:lang w:val="ru-RU"/>
              </w:rPr>
              <w:t>66</w:t>
            </w:r>
            <w:r w:rsidRPr="001605C1">
              <w:rPr>
                <w:rFonts w:ascii="Times New Roman" w:hAnsi="Times New Roman"/>
                <w:sz w:val="24"/>
                <w:szCs w:val="26"/>
                <w:lang w:val="ru-RU"/>
              </w:rPr>
              <w:t>-о</w:t>
            </w:r>
          </w:p>
          <w:p w:rsidR="00766DF8" w:rsidRPr="00A962C0" w:rsidRDefault="00766DF8" w:rsidP="00850D79">
            <w:pPr>
              <w:pStyle w:val="afa"/>
              <w:spacing w:line="276" w:lineRule="auto"/>
              <w:rPr>
                <w:rFonts w:ascii="Times New Roman" w:hAnsi="Times New Roman"/>
                <w:sz w:val="24"/>
                <w:szCs w:val="26"/>
                <w:lang w:val="ru-RU"/>
              </w:rPr>
            </w:pPr>
            <w:bookmarkStart w:id="0" w:name="_GoBack"/>
            <w:bookmarkEnd w:id="0"/>
          </w:p>
        </w:tc>
      </w:tr>
      <w:tr w:rsidR="00766DF8" w:rsidRPr="00A962C0" w:rsidTr="00F07640">
        <w:trPr>
          <w:trHeight w:val="1060"/>
        </w:trPr>
        <w:tc>
          <w:tcPr>
            <w:tcW w:w="3085" w:type="dxa"/>
            <w:vMerge/>
          </w:tcPr>
          <w:p w:rsidR="00766DF8" w:rsidRPr="00A962C0" w:rsidRDefault="00766DF8" w:rsidP="00850D79">
            <w:pPr>
              <w:pStyle w:val="afa"/>
              <w:spacing w:line="276" w:lineRule="auto"/>
              <w:rPr>
                <w:rFonts w:ascii="Times New Roman" w:hAnsi="Times New Roman"/>
                <w:sz w:val="24"/>
                <w:szCs w:val="26"/>
                <w:lang w:val="ru-RU"/>
              </w:rPr>
            </w:pPr>
          </w:p>
        </w:tc>
        <w:tc>
          <w:tcPr>
            <w:tcW w:w="3402" w:type="dxa"/>
          </w:tcPr>
          <w:p w:rsidR="00766DF8" w:rsidRPr="00A962C0" w:rsidRDefault="00766DF8" w:rsidP="00766DF8">
            <w:pPr>
              <w:tabs>
                <w:tab w:val="left" w:pos="12705"/>
              </w:tabs>
              <w:rPr>
                <w:rFonts w:ascii="Times New Roman" w:eastAsia="Times New Roman" w:hAnsi="Times New Roman"/>
                <w:bCs/>
                <w:spacing w:val="-10"/>
                <w:sz w:val="24"/>
                <w:szCs w:val="26"/>
                <w:lang w:eastAsia="ru-RU"/>
              </w:rPr>
            </w:pPr>
            <w:r w:rsidRPr="00A962C0">
              <w:rPr>
                <w:rFonts w:ascii="Times New Roman" w:eastAsia="Times New Roman" w:hAnsi="Times New Roman"/>
                <w:bCs/>
                <w:spacing w:val="-10"/>
                <w:sz w:val="24"/>
                <w:szCs w:val="26"/>
                <w:lang w:eastAsia="ru-RU"/>
              </w:rPr>
              <w:t>СОГЛАСОВАНО</w:t>
            </w:r>
          </w:p>
          <w:p w:rsidR="00766DF8" w:rsidRPr="00A962C0" w:rsidRDefault="00766DF8" w:rsidP="00766DF8">
            <w:pPr>
              <w:tabs>
                <w:tab w:val="left" w:pos="12705"/>
              </w:tabs>
              <w:rPr>
                <w:rFonts w:ascii="Times New Roman" w:eastAsia="Times New Roman" w:hAnsi="Times New Roman"/>
                <w:bCs/>
                <w:spacing w:val="-10"/>
                <w:sz w:val="24"/>
                <w:szCs w:val="26"/>
                <w:lang w:eastAsia="ru-RU"/>
              </w:rPr>
            </w:pPr>
            <w:r w:rsidRPr="00A962C0">
              <w:rPr>
                <w:rFonts w:ascii="Times New Roman" w:eastAsia="Times New Roman" w:hAnsi="Times New Roman"/>
                <w:bCs/>
                <w:spacing w:val="-10"/>
                <w:sz w:val="24"/>
                <w:szCs w:val="26"/>
                <w:lang w:eastAsia="ru-RU"/>
              </w:rPr>
              <w:t xml:space="preserve">Председатель профсоюзного комитета </w:t>
            </w:r>
          </w:p>
          <w:p w:rsidR="00766DF8" w:rsidRPr="00A962C0" w:rsidRDefault="00766DF8" w:rsidP="00766DF8">
            <w:pPr>
              <w:tabs>
                <w:tab w:val="left" w:pos="12705"/>
              </w:tabs>
              <w:rPr>
                <w:rFonts w:ascii="Times New Roman" w:eastAsia="Times New Roman" w:hAnsi="Times New Roman"/>
                <w:bCs/>
                <w:spacing w:val="-10"/>
                <w:sz w:val="24"/>
                <w:szCs w:val="26"/>
                <w:lang w:eastAsia="ru-RU"/>
              </w:rPr>
            </w:pPr>
            <w:r w:rsidRPr="00A962C0">
              <w:rPr>
                <w:rFonts w:ascii="Times New Roman" w:eastAsia="Times New Roman" w:hAnsi="Times New Roman"/>
                <w:bCs/>
                <w:spacing w:val="-10"/>
                <w:sz w:val="24"/>
                <w:szCs w:val="26"/>
                <w:lang w:eastAsia="ru-RU"/>
              </w:rPr>
              <w:t xml:space="preserve">____________И.В. </w:t>
            </w:r>
            <w:proofErr w:type="spellStart"/>
            <w:r w:rsidRPr="00A962C0">
              <w:rPr>
                <w:rFonts w:ascii="Times New Roman" w:eastAsia="Times New Roman" w:hAnsi="Times New Roman"/>
                <w:bCs/>
                <w:spacing w:val="-10"/>
                <w:sz w:val="24"/>
                <w:szCs w:val="26"/>
                <w:lang w:eastAsia="ru-RU"/>
              </w:rPr>
              <w:t>Микушина</w:t>
            </w:r>
            <w:proofErr w:type="spellEnd"/>
          </w:p>
          <w:p w:rsidR="00766DF8" w:rsidRPr="00A962C0" w:rsidRDefault="00766DF8" w:rsidP="00850D79">
            <w:pPr>
              <w:tabs>
                <w:tab w:val="left" w:pos="12705"/>
              </w:tabs>
              <w:rPr>
                <w:rFonts w:ascii="Times New Roman" w:eastAsia="Times New Roman" w:hAnsi="Times New Roman"/>
                <w:bCs/>
                <w:spacing w:val="-10"/>
                <w:sz w:val="24"/>
                <w:szCs w:val="26"/>
                <w:lang w:eastAsia="ru-RU"/>
              </w:rPr>
            </w:pPr>
          </w:p>
        </w:tc>
        <w:tc>
          <w:tcPr>
            <w:tcW w:w="3607" w:type="dxa"/>
            <w:vMerge/>
          </w:tcPr>
          <w:p w:rsidR="00766DF8" w:rsidRPr="00A962C0" w:rsidRDefault="00766DF8" w:rsidP="00850D79">
            <w:pPr>
              <w:pStyle w:val="afa"/>
              <w:spacing w:line="276" w:lineRule="auto"/>
              <w:rPr>
                <w:rFonts w:ascii="Times New Roman" w:hAnsi="Times New Roman"/>
                <w:sz w:val="24"/>
                <w:szCs w:val="26"/>
                <w:lang w:val="ru-RU"/>
              </w:rPr>
            </w:pPr>
          </w:p>
        </w:tc>
      </w:tr>
      <w:tr w:rsidR="00F64F7C" w:rsidRPr="00A962C0" w:rsidTr="00F07640">
        <w:tc>
          <w:tcPr>
            <w:tcW w:w="3085" w:type="dxa"/>
          </w:tcPr>
          <w:p w:rsidR="00F64F7C" w:rsidRPr="00A962C0" w:rsidRDefault="00F64F7C" w:rsidP="00850D79">
            <w:pPr>
              <w:pStyle w:val="afa"/>
              <w:spacing w:line="276" w:lineRule="auto"/>
              <w:rPr>
                <w:rFonts w:ascii="Times New Roman" w:hAnsi="Times New Roman"/>
                <w:sz w:val="24"/>
                <w:szCs w:val="26"/>
                <w:lang w:val="ru-RU"/>
              </w:rPr>
            </w:pPr>
          </w:p>
        </w:tc>
        <w:tc>
          <w:tcPr>
            <w:tcW w:w="3402" w:type="dxa"/>
          </w:tcPr>
          <w:p w:rsidR="00F64F7C" w:rsidRPr="00A962C0" w:rsidRDefault="00F64F7C" w:rsidP="00766DF8">
            <w:pPr>
              <w:tabs>
                <w:tab w:val="left" w:pos="12705"/>
              </w:tabs>
              <w:rPr>
                <w:rFonts w:ascii="Times New Roman" w:eastAsia="Times New Roman" w:hAnsi="Times New Roman"/>
                <w:bCs/>
                <w:spacing w:val="-10"/>
                <w:sz w:val="24"/>
                <w:szCs w:val="26"/>
                <w:lang w:eastAsia="ru-RU"/>
              </w:rPr>
            </w:pPr>
          </w:p>
        </w:tc>
        <w:tc>
          <w:tcPr>
            <w:tcW w:w="3607" w:type="dxa"/>
          </w:tcPr>
          <w:p w:rsidR="00F64F7C" w:rsidRPr="00A962C0" w:rsidRDefault="00F64F7C" w:rsidP="00850D79">
            <w:pPr>
              <w:pStyle w:val="afa"/>
              <w:spacing w:line="276" w:lineRule="auto"/>
              <w:rPr>
                <w:rFonts w:ascii="Times New Roman" w:hAnsi="Times New Roman"/>
                <w:sz w:val="24"/>
                <w:szCs w:val="26"/>
                <w:lang w:val="ru-RU"/>
              </w:rPr>
            </w:pPr>
          </w:p>
        </w:tc>
      </w:tr>
    </w:tbl>
    <w:p w:rsidR="0058463E" w:rsidRPr="00A962C0" w:rsidRDefault="0058463E" w:rsidP="00850D79">
      <w:pPr>
        <w:shd w:val="clear" w:color="auto" w:fill="FFFFFF"/>
        <w:tabs>
          <w:tab w:val="left" w:pos="12705"/>
        </w:tabs>
        <w:ind w:left="567"/>
        <w:jc w:val="center"/>
        <w:rPr>
          <w:rFonts w:ascii="Times New Roman" w:eastAsia="Times New Roman" w:hAnsi="Times New Roman"/>
          <w:b/>
          <w:bCs/>
          <w:spacing w:val="-10"/>
          <w:sz w:val="26"/>
          <w:szCs w:val="26"/>
        </w:rPr>
      </w:pPr>
    </w:p>
    <w:p w:rsidR="0058463E" w:rsidRPr="00A962C0" w:rsidRDefault="0058463E" w:rsidP="004533E3">
      <w:pPr>
        <w:shd w:val="clear" w:color="auto" w:fill="FFFFFF"/>
        <w:tabs>
          <w:tab w:val="left" w:pos="12705"/>
        </w:tabs>
        <w:jc w:val="center"/>
        <w:rPr>
          <w:rFonts w:ascii="Times New Roman" w:hAnsi="Times New Roman"/>
          <w:sz w:val="26"/>
          <w:szCs w:val="26"/>
        </w:rPr>
      </w:pPr>
      <w:r w:rsidRPr="00A962C0">
        <w:rPr>
          <w:rFonts w:ascii="Times New Roman" w:eastAsia="Times New Roman" w:hAnsi="Times New Roman"/>
          <w:b/>
          <w:bCs/>
          <w:spacing w:val="-10"/>
          <w:sz w:val="26"/>
          <w:szCs w:val="26"/>
        </w:rPr>
        <w:t>ПОЛОЖЕНИ</w:t>
      </w:r>
      <w:r w:rsidR="00DB3C88" w:rsidRPr="00A962C0">
        <w:rPr>
          <w:rFonts w:ascii="Times New Roman" w:eastAsia="Times New Roman" w:hAnsi="Times New Roman"/>
          <w:b/>
          <w:bCs/>
          <w:spacing w:val="-10"/>
          <w:sz w:val="26"/>
          <w:szCs w:val="26"/>
        </w:rPr>
        <w:t>Е</w:t>
      </w:r>
    </w:p>
    <w:p w:rsidR="005B36A0" w:rsidRPr="00A962C0" w:rsidRDefault="005B36A0" w:rsidP="00A6509D">
      <w:pPr>
        <w:shd w:val="clear" w:color="auto" w:fill="FFFFFF"/>
        <w:tabs>
          <w:tab w:val="left" w:pos="12345"/>
        </w:tabs>
        <w:jc w:val="center"/>
        <w:rPr>
          <w:rFonts w:ascii="Times New Roman" w:eastAsia="Times New Roman" w:hAnsi="Times New Roman"/>
          <w:b/>
          <w:bCs/>
          <w:sz w:val="26"/>
          <w:szCs w:val="26"/>
        </w:rPr>
      </w:pPr>
      <w:r w:rsidRPr="00A962C0">
        <w:rPr>
          <w:rFonts w:ascii="Times New Roman" w:eastAsia="Times New Roman" w:hAnsi="Times New Roman"/>
          <w:b/>
          <w:bCs/>
          <w:sz w:val="26"/>
          <w:szCs w:val="26"/>
        </w:rPr>
        <w:t>об</w:t>
      </w:r>
      <w:r w:rsidR="0058463E" w:rsidRPr="00A962C0">
        <w:rPr>
          <w:rFonts w:ascii="Times New Roman" w:eastAsia="Times New Roman" w:hAnsi="Times New Roman"/>
          <w:b/>
          <w:bCs/>
          <w:sz w:val="26"/>
          <w:szCs w:val="26"/>
        </w:rPr>
        <w:t xml:space="preserve"> оплат</w:t>
      </w:r>
      <w:r w:rsidRPr="00A962C0">
        <w:rPr>
          <w:rFonts w:ascii="Times New Roman" w:eastAsia="Times New Roman" w:hAnsi="Times New Roman"/>
          <w:b/>
          <w:bCs/>
          <w:sz w:val="26"/>
          <w:szCs w:val="26"/>
        </w:rPr>
        <w:t>е</w:t>
      </w:r>
      <w:r w:rsidR="0058463E" w:rsidRPr="00A962C0">
        <w:rPr>
          <w:rFonts w:ascii="Times New Roman" w:eastAsia="Times New Roman" w:hAnsi="Times New Roman"/>
          <w:b/>
          <w:bCs/>
          <w:sz w:val="26"/>
          <w:szCs w:val="26"/>
        </w:rPr>
        <w:t xml:space="preserve"> труда работников</w:t>
      </w:r>
      <w:r w:rsidRPr="00A962C0">
        <w:rPr>
          <w:rFonts w:ascii="Times New Roman" w:eastAsia="Times New Roman" w:hAnsi="Times New Roman"/>
          <w:b/>
          <w:bCs/>
          <w:sz w:val="26"/>
          <w:szCs w:val="26"/>
        </w:rPr>
        <w:t xml:space="preserve"> </w:t>
      </w:r>
    </w:p>
    <w:p w:rsidR="0058463E" w:rsidRPr="00A962C0" w:rsidRDefault="00A6509D" w:rsidP="00A6509D">
      <w:pPr>
        <w:shd w:val="clear" w:color="auto" w:fill="FFFFFF"/>
        <w:tabs>
          <w:tab w:val="left" w:pos="12345"/>
        </w:tabs>
        <w:jc w:val="center"/>
        <w:rPr>
          <w:rFonts w:ascii="Times New Roman" w:hAnsi="Times New Roman"/>
          <w:sz w:val="26"/>
          <w:szCs w:val="26"/>
        </w:rPr>
      </w:pPr>
      <w:r w:rsidRPr="00A962C0">
        <w:rPr>
          <w:rFonts w:ascii="Times New Roman" w:eastAsia="Times New Roman" w:hAnsi="Times New Roman"/>
          <w:b/>
          <w:bCs/>
          <w:position w:val="7"/>
          <w:sz w:val="26"/>
          <w:szCs w:val="26"/>
        </w:rPr>
        <w:t>МБОУ «Лицей №73»</w:t>
      </w:r>
    </w:p>
    <w:p w:rsidR="00F64F7C" w:rsidRPr="00A962C0" w:rsidRDefault="00F64F7C" w:rsidP="00850D79">
      <w:pPr>
        <w:numPr>
          <w:ilvl w:val="0"/>
          <w:numId w:val="1"/>
        </w:numPr>
        <w:tabs>
          <w:tab w:val="left" w:pos="720"/>
          <w:tab w:val="left" w:pos="1080"/>
        </w:tabs>
        <w:ind w:left="720" w:hanging="578"/>
        <w:contextualSpacing/>
        <w:jc w:val="center"/>
        <w:rPr>
          <w:rFonts w:ascii="Times New Roman" w:hAnsi="Times New Roman"/>
          <w:sz w:val="26"/>
          <w:szCs w:val="26"/>
        </w:rPr>
      </w:pPr>
    </w:p>
    <w:p w:rsidR="007965E2" w:rsidRPr="00A962C0" w:rsidRDefault="007965E2" w:rsidP="00F07640">
      <w:pPr>
        <w:numPr>
          <w:ilvl w:val="0"/>
          <w:numId w:val="1"/>
        </w:numPr>
        <w:tabs>
          <w:tab w:val="left" w:pos="720"/>
          <w:tab w:val="left" w:pos="1080"/>
        </w:tabs>
        <w:spacing w:line="240" w:lineRule="auto"/>
        <w:ind w:left="720" w:hanging="578"/>
        <w:contextualSpacing/>
        <w:jc w:val="center"/>
        <w:rPr>
          <w:rFonts w:ascii="Times New Roman" w:hAnsi="Times New Roman"/>
          <w:b/>
          <w:sz w:val="25"/>
          <w:szCs w:val="25"/>
        </w:rPr>
      </w:pPr>
      <w:r w:rsidRPr="00A962C0">
        <w:rPr>
          <w:rFonts w:ascii="Times New Roman" w:hAnsi="Times New Roman"/>
          <w:b/>
          <w:sz w:val="26"/>
          <w:szCs w:val="26"/>
        </w:rPr>
        <w:t xml:space="preserve">1. </w:t>
      </w:r>
      <w:r w:rsidRPr="00A962C0">
        <w:rPr>
          <w:rFonts w:ascii="Times New Roman" w:hAnsi="Times New Roman"/>
          <w:b/>
          <w:sz w:val="25"/>
          <w:szCs w:val="25"/>
        </w:rPr>
        <w:t>Общие положения</w:t>
      </w:r>
    </w:p>
    <w:p w:rsidR="00C0534D" w:rsidRPr="00A962C0" w:rsidRDefault="00C0534D" w:rsidP="00F07640">
      <w:pPr>
        <w:numPr>
          <w:ilvl w:val="0"/>
          <w:numId w:val="1"/>
        </w:numPr>
        <w:tabs>
          <w:tab w:val="left" w:pos="720"/>
          <w:tab w:val="left" w:pos="1080"/>
        </w:tabs>
        <w:spacing w:line="240" w:lineRule="auto"/>
        <w:ind w:left="720"/>
        <w:contextualSpacing/>
        <w:jc w:val="center"/>
        <w:rPr>
          <w:rFonts w:ascii="Times New Roman" w:hAnsi="Times New Roman"/>
          <w:sz w:val="25"/>
          <w:szCs w:val="25"/>
        </w:rPr>
      </w:pPr>
    </w:p>
    <w:p w:rsidR="001B69D7" w:rsidRPr="00A962C0" w:rsidRDefault="00C0534D"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1.1.</w:t>
      </w:r>
      <w:r w:rsidR="00850D79" w:rsidRPr="00A962C0">
        <w:rPr>
          <w:rFonts w:ascii="Times New Roman" w:hAnsi="Times New Roman"/>
          <w:sz w:val="25"/>
          <w:szCs w:val="25"/>
        </w:rPr>
        <w:t xml:space="preserve"> </w:t>
      </w:r>
      <w:r w:rsidR="00750333" w:rsidRPr="00A962C0">
        <w:rPr>
          <w:rFonts w:ascii="Times New Roman" w:hAnsi="Times New Roman"/>
          <w:sz w:val="25"/>
          <w:szCs w:val="25"/>
        </w:rPr>
        <w:t xml:space="preserve">Настоящее Положение по формированию системы оплаты труда работников муниципального бюджетного общеобразовательного учреждения «Лицей №73» (далее Положение) разработано в соответствии </w:t>
      </w:r>
      <w:proofErr w:type="gramStart"/>
      <w:r w:rsidR="00750333" w:rsidRPr="00A962C0">
        <w:rPr>
          <w:rFonts w:ascii="Times New Roman" w:hAnsi="Times New Roman"/>
          <w:sz w:val="25"/>
          <w:szCs w:val="25"/>
        </w:rPr>
        <w:t>с</w:t>
      </w:r>
      <w:proofErr w:type="gramEnd"/>
      <w:r w:rsidR="00750333" w:rsidRPr="00A962C0">
        <w:rPr>
          <w:rFonts w:ascii="Times New Roman" w:hAnsi="Times New Roman"/>
          <w:sz w:val="25"/>
          <w:szCs w:val="25"/>
        </w:rPr>
        <w:t>:</w:t>
      </w:r>
    </w:p>
    <w:p w:rsidR="001B69D7" w:rsidRPr="00A962C0" w:rsidRDefault="005B36A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 </w:t>
      </w:r>
      <w:r w:rsidR="001B69D7" w:rsidRPr="00A962C0">
        <w:rPr>
          <w:rFonts w:ascii="Times New Roman" w:hAnsi="Times New Roman"/>
          <w:sz w:val="25"/>
          <w:szCs w:val="25"/>
        </w:rPr>
        <w:t xml:space="preserve">Федеральными законами, законами Российской Федерации, </w:t>
      </w:r>
      <w:r w:rsidR="00850D79" w:rsidRPr="00A962C0">
        <w:rPr>
          <w:rFonts w:ascii="Times New Roman" w:hAnsi="Times New Roman"/>
          <w:sz w:val="25"/>
          <w:szCs w:val="25"/>
        </w:rPr>
        <w:t>У</w:t>
      </w:r>
      <w:r w:rsidR="001B69D7" w:rsidRPr="00A962C0">
        <w:rPr>
          <w:rFonts w:ascii="Times New Roman" w:hAnsi="Times New Roman"/>
          <w:sz w:val="25"/>
          <w:szCs w:val="25"/>
        </w:rPr>
        <w:t>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w:t>
      </w:r>
    </w:p>
    <w:p w:rsidR="001B69D7" w:rsidRPr="00A962C0" w:rsidRDefault="005B36A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 </w:t>
      </w:r>
      <w:r w:rsidR="001B69D7" w:rsidRPr="00A962C0">
        <w:rPr>
          <w:rFonts w:ascii="Times New Roman" w:hAnsi="Times New Roman"/>
          <w:sz w:val="25"/>
          <w:szCs w:val="25"/>
        </w:rPr>
        <w:t>Статьями 135, 144 Трудового кодекса Российской Федерации;</w:t>
      </w:r>
    </w:p>
    <w:p w:rsidR="001B69D7" w:rsidRPr="00A962C0" w:rsidRDefault="005B36A0" w:rsidP="00F07640">
      <w:pPr>
        <w:spacing w:line="240" w:lineRule="auto"/>
        <w:ind w:firstLine="567"/>
        <w:contextualSpacing/>
        <w:jc w:val="both"/>
        <w:rPr>
          <w:rFonts w:ascii="Times New Roman" w:hAnsi="Times New Roman"/>
          <w:sz w:val="25"/>
          <w:szCs w:val="25"/>
          <w:lang w:eastAsia="ar-SA"/>
        </w:rPr>
      </w:pPr>
      <w:r w:rsidRPr="00A962C0">
        <w:rPr>
          <w:rFonts w:ascii="Times New Roman" w:hAnsi="Times New Roman"/>
          <w:sz w:val="25"/>
          <w:szCs w:val="25"/>
          <w:lang w:eastAsia="ar-SA"/>
        </w:rPr>
        <w:t xml:space="preserve">- </w:t>
      </w:r>
      <w:r w:rsidR="001B69D7" w:rsidRPr="00A962C0">
        <w:rPr>
          <w:rFonts w:ascii="Times New Roman" w:hAnsi="Times New Roman"/>
          <w:sz w:val="25"/>
          <w:szCs w:val="25"/>
          <w:lang w:eastAsia="ar-SA"/>
        </w:rPr>
        <w:t xml:space="preserve">Постановлением Правительства Алтайского края от 23.10.2017 №375 «О применении </w:t>
      </w:r>
      <w:proofErr w:type="gramStart"/>
      <w:r w:rsidR="001B69D7" w:rsidRPr="00A962C0">
        <w:rPr>
          <w:rFonts w:ascii="Times New Roman" w:hAnsi="Times New Roman"/>
          <w:sz w:val="25"/>
          <w:szCs w:val="25"/>
          <w:lang w:eastAsia="ar-SA"/>
        </w:rPr>
        <w:t>систем оплаты труда работников краевых государственных учреждений всех</w:t>
      </w:r>
      <w:proofErr w:type="gramEnd"/>
      <w:r w:rsidR="001B69D7" w:rsidRPr="00A962C0">
        <w:rPr>
          <w:rFonts w:ascii="Times New Roman" w:hAnsi="Times New Roman"/>
          <w:sz w:val="25"/>
          <w:szCs w:val="25"/>
          <w:lang w:eastAsia="ar-SA"/>
        </w:rPr>
        <w:t xml:space="preserve"> типов (автономных, бюджетных, казенных), а также работников учреждений (организаций), финансируемых за счет средств краевого бюджета»;</w:t>
      </w:r>
    </w:p>
    <w:p w:rsidR="001B69D7" w:rsidRPr="00A962C0" w:rsidRDefault="005B36A0" w:rsidP="00F07640">
      <w:pPr>
        <w:spacing w:line="240" w:lineRule="auto"/>
        <w:ind w:firstLine="567"/>
        <w:contextualSpacing/>
        <w:jc w:val="both"/>
        <w:rPr>
          <w:rFonts w:ascii="Times New Roman" w:hAnsi="Times New Roman"/>
          <w:sz w:val="25"/>
          <w:szCs w:val="25"/>
        </w:rPr>
      </w:pPr>
      <w:proofErr w:type="gramStart"/>
      <w:r w:rsidRPr="00A962C0">
        <w:rPr>
          <w:rFonts w:ascii="Times New Roman" w:hAnsi="Times New Roman"/>
          <w:sz w:val="25"/>
          <w:szCs w:val="25"/>
          <w:lang w:eastAsia="ar-SA"/>
        </w:rPr>
        <w:t xml:space="preserve">- </w:t>
      </w:r>
      <w:r w:rsidR="001B69D7" w:rsidRPr="00A962C0">
        <w:rPr>
          <w:rFonts w:ascii="Times New Roman" w:hAnsi="Times New Roman"/>
          <w:sz w:val="25"/>
          <w:szCs w:val="25"/>
          <w:lang w:eastAsia="ar-SA"/>
        </w:rPr>
        <w:t>Постановлением Администрации Алтайского края от 24.01.2014 №22«Об утверждении методики расчета нормативов бюджетного финансирования реализации образовательных программ и субвенций из краевого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Алтайского края» (далее</w:t>
      </w:r>
      <w:proofErr w:type="gramEnd"/>
      <w:r w:rsidR="009A38A9" w:rsidRPr="00A962C0">
        <w:rPr>
          <w:rFonts w:ascii="Times New Roman" w:hAnsi="Times New Roman"/>
          <w:sz w:val="25"/>
          <w:szCs w:val="25"/>
          <w:lang w:eastAsia="ar-SA"/>
        </w:rPr>
        <w:t xml:space="preserve"> </w:t>
      </w:r>
      <w:r w:rsidR="001B69D7" w:rsidRPr="00A962C0">
        <w:rPr>
          <w:rFonts w:ascii="Times New Roman" w:hAnsi="Times New Roman"/>
          <w:sz w:val="25"/>
          <w:szCs w:val="25"/>
          <w:lang w:eastAsia="ar-SA"/>
        </w:rPr>
        <w:t xml:space="preserve"> – </w:t>
      </w:r>
      <w:proofErr w:type="gramStart"/>
      <w:r w:rsidR="001B69D7" w:rsidRPr="00A962C0">
        <w:rPr>
          <w:rFonts w:ascii="Times New Roman" w:hAnsi="Times New Roman"/>
          <w:sz w:val="25"/>
          <w:szCs w:val="25"/>
          <w:lang w:eastAsia="ar-SA"/>
        </w:rPr>
        <w:t>Постановление №22)</w:t>
      </w:r>
      <w:r w:rsidR="001B69D7" w:rsidRPr="00A962C0">
        <w:rPr>
          <w:rFonts w:ascii="Times New Roman" w:hAnsi="Times New Roman"/>
          <w:sz w:val="25"/>
          <w:szCs w:val="25"/>
        </w:rPr>
        <w:t>.</w:t>
      </w:r>
      <w:proofErr w:type="gramEnd"/>
    </w:p>
    <w:p w:rsidR="00B300A3" w:rsidRPr="00A962C0" w:rsidRDefault="00B300A3"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 xml:space="preserve">- приказом комитета по образованию города Барнаула от </w:t>
      </w:r>
      <w:r w:rsidR="005B36A0" w:rsidRPr="00A962C0">
        <w:rPr>
          <w:rFonts w:ascii="Times New Roman" w:hAnsi="Times New Roman"/>
          <w:sz w:val="25"/>
          <w:szCs w:val="25"/>
        </w:rPr>
        <w:t>09.03.2022 года №3</w:t>
      </w:r>
      <w:r w:rsidRPr="00A962C0">
        <w:rPr>
          <w:rFonts w:ascii="Times New Roman" w:hAnsi="Times New Roman"/>
          <w:sz w:val="25"/>
          <w:szCs w:val="25"/>
        </w:rPr>
        <w:t>45-осн «</w:t>
      </w:r>
      <w:r w:rsidR="005B36A0" w:rsidRPr="00A962C0">
        <w:rPr>
          <w:rFonts w:ascii="Times New Roman" w:hAnsi="Times New Roman"/>
          <w:sz w:val="25"/>
          <w:szCs w:val="25"/>
        </w:rPr>
        <w:t>Об утверждении Примерного положения об оплате труда работников муниципальных общеобразовательных организаций, подведомственных комитету по образованию города Барнаула</w:t>
      </w:r>
      <w:r w:rsidRPr="00A962C0">
        <w:rPr>
          <w:rFonts w:ascii="Times New Roman" w:hAnsi="Times New Roman"/>
          <w:sz w:val="25"/>
          <w:szCs w:val="25"/>
        </w:rPr>
        <w:t>»</w:t>
      </w:r>
      <w:r w:rsidR="00AF2E53">
        <w:rPr>
          <w:rFonts w:ascii="Times New Roman" w:hAnsi="Times New Roman"/>
          <w:sz w:val="25"/>
          <w:szCs w:val="25"/>
        </w:rPr>
        <w:t xml:space="preserve"> </w:t>
      </w:r>
      <w:proofErr w:type="gramStart"/>
      <w:r w:rsidR="00AF2E53">
        <w:rPr>
          <w:rFonts w:ascii="Times New Roman" w:hAnsi="Times New Roman"/>
          <w:sz w:val="25"/>
          <w:szCs w:val="25"/>
        </w:rPr>
        <w:t xml:space="preserve">( </w:t>
      </w:r>
      <w:proofErr w:type="gramEnd"/>
      <w:r w:rsidR="00AF2E53">
        <w:rPr>
          <w:rFonts w:ascii="Times New Roman" w:hAnsi="Times New Roman"/>
          <w:sz w:val="25"/>
          <w:szCs w:val="25"/>
        </w:rPr>
        <w:t>в редакции приказа от 27.10.2022года № 1950-осн)</w:t>
      </w:r>
      <w:r w:rsidRPr="00A962C0">
        <w:rPr>
          <w:rFonts w:ascii="Times New Roman" w:hAnsi="Times New Roman"/>
          <w:sz w:val="25"/>
          <w:szCs w:val="25"/>
        </w:rPr>
        <w:t>.</w:t>
      </w:r>
    </w:p>
    <w:p w:rsidR="001B69D7" w:rsidRPr="00A962C0" w:rsidRDefault="001B69D7"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Устав</w:t>
      </w:r>
      <w:r w:rsidR="00850D79" w:rsidRPr="00A962C0">
        <w:rPr>
          <w:rFonts w:ascii="Times New Roman" w:hAnsi="Times New Roman"/>
          <w:sz w:val="25"/>
          <w:szCs w:val="25"/>
        </w:rPr>
        <w:t>ом</w:t>
      </w:r>
      <w:r w:rsidRPr="00A962C0">
        <w:rPr>
          <w:rFonts w:ascii="Times New Roman" w:hAnsi="Times New Roman"/>
          <w:sz w:val="25"/>
          <w:szCs w:val="25"/>
        </w:rPr>
        <w:t xml:space="preserve"> МБОУ «Лицей №73»</w:t>
      </w:r>
    </w:p>
    <w:p w:rsidR="00DB3C88" w:rsidRPr="00A962C0" w:rsidRDefault="001B69D7"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К</w:t>
      </w:r>
      <w:r w:rsidR="0039356E" w:rsidRPr="00A962C0">
        <w:rPr>
          <w:rFonts w:ascii="Times New Roman" w:hAnsi="Times New Roman"/>
          <w:sz w:val="25"/>
          <w:szCs w:val="25"/>
        </w:rPr>
        <w:t>оллективн</w:t>
      </w:r>
      <w:r w:rsidR="00850D79" w:rsidRPr="00A962C0">
        <w:rPr>
          <w:rFonts w:ascii="Times New Roman" w:hAnsi="Times New Roman"/>
          <w:sz w:val="25"/>
          <w:szCs w:val="25"/>
        </w:rPr>
        <w:t>ым</w:t>
      </w:r>
      <w:r w:rsidR="0039356E" w:rsidRPr="00A962C0">
        <w:rPr>
          <w:rFonts w:ascii="Times New Roman" w:hAnsi="Times New Roman"/>
          <w:sz w:val="25"/>
          <w:szCs w:val="25"/>
        </w:rPr>
        <w:t xml:space="preserve"> договор</w:t>
      </w:r>
      <w:r w:rsidR="00850D79" w:rsidRPr="00A962C0">
        <w:rPr>
          <w:rFonts w:ascii="Times New Roman" w:hAnsi="Times New Roman"/>
          <w:sz w:val="25"/>
          <w:szCs w:val="25"/>
        </w:rPr>
        <w:t>ом</w:t>
      </w:r>
      <w:r w:rsidRPr="00A962C0">
        <w:rPr>
          <w:rFonts w:ascii="Times New Roman" w:hAnsi="Times New Roman"/>
          <w:sz w:val="25"/>
          <w:szCs w:val="25"/>
        </w:rPr>
        <w:t xml:space="preserve"> МБОУ «Лицей№73» </w:t>
      </w:r>
    </w:p>
    <w:p w:rsidR="00EF6550" w:rsidRPr="00A962C0" w:rsidRDefault="001D1011"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w:t>
      </w:r>
      <w:r w:rsidR="0001382C" w:rsidRPr="00A962C0">
        <w:rPr>
          <w:rFonts w:ascii="Times New Roman" w:hAnsi="Times New Roman"/>
          <w:sz w:val="25"/>
          <w:szCs w:val="25"/>
        </w:rPr>
        <w:t>2</w:t>
      </w:r>
      <w:r w:rsidRPr="00A962C0">
        <w:rPr>
          <w:rFonts w:ascii="Times New Roman" w:hAnsi="Times New Roman"/>
          <w:sz w:val="25"/>
          <w:szCs w:val="25"/>
        </w:rPr>
        <w:t>.</w:t>
      </w:r>
      <w:r w:rsidR="001272AF" w:rsidRPr="00A962C0">
        <w:rPr>
          <w:rFonts w:ascii="Times New Roman" w:hAnsi="Times New Roman"/>
          <w:sz w:val="25"/>
          <w:szCs w:val="25"/>
        </w:rPr>
        <w:t xml:space="preserve"> </w:t>
      </w:r>
      <w:r w:rsidRPr="00A962C0">
        <w:rPr>
          <w:rFonts w:ascii="Times New Roman" w:hAnsi="Times New Roman"/>
          <w:sz w:val="25"/>
          <w:szCs w:val="25"/>
        </w:rPr>
        <w:t xml:space="preserve">Размер заработной платы работников </w:t>
      </w:r>
      <w:r w:rsidR="00770B56" w:rsidRPr="00A962C0">
        <w:rPr>
          <w:rFonts w:ascii="Times New Roman" w:hAnsi="Times New Roman"/>
          <w:sz w:val="25"/>
          <w:szCs w:val="25"/>
        </w:rPr>
        <w:t xml:space="preserve">муниципального бюджетного общеобразовательного учреждения «Лицей №73» </w:t>
      </w:r>
      <w:r w:rsidRPr="00A962C0">
        <w:rPr>
          <w:rFonts w:ascii="Times New Roman" w:hAnsi="Times New Roman"/>
          <w:sz w:val="25"/>
          <w:szCs w:val="25"/>
        </w:rPr>
        <w:t>отражается в трудовых договорах в соответствии с установленной системой оплаты труда</w:t>
      </w:r>
      <w:r w:rsidR="00EF6550" w:rsidRPr="00A962C0">
        <w:rPr>
          <w:rFonts w:ascii="Times New Roman" w:hAnsi="Times New Roman"/>
          <w:sz w:val="25"/>
          <w:szCs w:val="25"/>
        </w:rPr>
        <w:t xml:space="preserve"> и включает в себя:</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lastRenderedPageBreak/>
        <w:t>- размеры должностных окладов</w:t>
      </w:r>
      <w:r w:rsidR="006E2309" w:rsidRPr="00A962C0">
        <w:rPr>
          <w:rFonts w:ascii="Times New Roman" w:hAnsi="Times New Roman"/>
          <w:sz w:val="25"/>
          <w:szCs w:val="25"/>
        </w:rPr>
        <w:t xml:space="preserve"> </w:t>
      </w:r>
      <w:r w:rsidRPr="00A962C0">
        <w:rPr>
          <w:rFonts w:ascii="Times New Roman" w:hAnsi="Times New Roman"/>
          <w:sz w:val="25"/>
          <w:szCs w:val="25"/>
        </w:rPr>
        <w:t>по профессионально-квалификационным группам;</w:t>
      </w:r>
      <w:r w:rsidR="0001382C" w:rsidRPr="00A962C0">
        <w:rPr>
          <w:rFonts w:ascii="Times New Roman" w:hAnsi="Times New Roman"/>
          <w:sz w:val="25"/>
          <w:szCs w:val="25"/>
        </w:rPr>
        <w:t xml:space="preserve"> (Приложение №1)</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 выплаты компенсационного характера</w:t>
      </w:r>
      <w:r w:rsidR="0001382C" w:rsidRPr="00A962C0">
        <w:rPr>
          <w:rFonts w:ascii="Times New Roman" w:hAnsi="Times New Roman"/>
          <w:sz w:val="25"/>
          <w:szCs w:val="25"/>
        </w:rPr>
        <w:t>; (Приложение №2)</w:t>
      </w:r>
    </w:p>
    <w:p w:rsidR="0001382C" w:rsidRPr="00A962C0" w:rsidRDefault="0001382C" w:rsidP="00F07640">
      <w:pPr>
        <w:widowControl w:val="0"/>
        <w:tabs>
          <w:tab w:val="left" w:pos="677"/>
        </w:tabs>
        <w:spacing w:line="240" w:lineRule="auto"/>
        <w:ind w:firstLine="567"/>
        <w:jc w:val="both"/>
        <w:rPr>
          <w:rFonts w:ascii="Times New Roman" w:eastAsia="Times New Roman" w:hAnsi="Times New Roman"/>
          <w:sz w:val="25"/>
          <w:szCs w:val="25"/>
        </w:rPr>
      </w:pPr>
      <w:r w:rsidRPr="00A962C0">
        <w:rPr>
          <w:rFonts w:ascii="Times New Roman" w:hAnsi="Times New Roman"/>
          <w:sz w:val="25"/>
          <w:szCs w:val="25"/>
        </w:rPr>
        <w:t>-выплаты стимулирующего характера;</w:t>
      </w:r>
      <w:r w:rsidRPr="00A962C0">
        <w:rPr>
          <w:rFonts w:ascii="Times New Roman" w:eastAsia="Times New Roman" w:hAnsi="Times New Roman"/>
          <w:sz w:val="25"/>
          <w:szCs w:val="25"/>
        </w:rPr>
        <w:t xml:space="preserve"> (Приложение №3)</w:t>
      </w:r>
    </w:p>
    <w:p w:rsidR="00EF6550" w:rsidRPr="00A962C0" w:rsidRDefault="0001382C"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Данные выплаты у</w:t>
      </w:r>
      <w:r w:rsidR="00EF6550" w:rsidRPr="00A962C0">
        <w:rPr>
          <w:rFonts w:ascii="Times New Roman" w:hAnsi="Times New Roman"/>
          <w:sz w:val="25"/>
          <w:szCs w:val="25"/>
        </w:rPr>
        <w:t>станавлива</w:t>
      </w:r>
      <w:r w:rsidRPr="00A962C0">
        <w:rPr>
          <w:rFonts w:ascii="Times New Roman" w:hAnsi="Times New Roman"/>
          <w:sz w:val="25"/>
          <w:szCs w:val="25"/>
        </w:rPr>
        <w:t>ю</w:t>
      </w:r>
      <w:r w:rsidR="00EF6550" w:rsidRPr="00A962C0">
        <w:rPr>
          <w:rFonts w:ascii="Times New Roman" w:hAnsi="Times New Roman"/>
          <w:sz w:val="25"/>
          <w:szCs w:val="25"/>
        </w:rPr>
        <w:t>тся в пределах бюджетных ассигнований на оплату труда, а также средств от предпринимательской и иной приносящей доход деятельности</w:t>
      </w:r>
      <w:r w:rsidR="001272AF" w:rsidRPr="00A962C0">
        <w:rPr>
          <w:rFonts w:ascii="Times New Roman" w:hAnsi="Times New Roman"/>
          <w:sz w:val="25"/>
          <w:szCs w:val="25"/>
        </w:rPr>
        <w:t xml:space="preserve"> лицея</w:t>
      </w:r>
      <w:r w:rsidR="00EF6550" w:rsidRPr="00A962C0">
        <w:rPr>
          <w:rFonts w:ascii="Times New Roman" w:hAnsi="Times New Roman"/>
          <w:sz w:val="25"/>
          <w:szCs w:val="25"/>
        </w:rPr>
        <w:t>.</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w:t>
      </w:r>
      <w:r w:rsidR="0001382C" w:rsidRPr="00A962C0">
        <w:rPr>
          <w:rFonts w:ascii="Times New Roman" w:hAnsi="Times New Roman"/>
          <w:sz w:val="25"/>
          <w:szCs w:val="25"/>
        </w:rPr>
        <w:t>3</w:t>
      </w:r>
      <w:r w:rsidR="00F07640" w:rsidRPr="00A962C0">
        <w:rPr>
          <w:rFonts w:ascii="Times New Roman" w:hAnsi="Times New Roman"/>
          <w:sz w:val="25"/>
          <w:szCs w:val="25"/>
        </w:rPr>
        <w:t xml:space="preserve">. </w:t>
      </w:r>
      <w:r w:rsidRPr="00A962C0">
        <w:rPr>
          <w:rFonts w:ascii="Times New Roman" w:hAnsi="Times New Roman"/>
          <w:sz w:val="25"/>
          <w:szCs w:val="25"/>
        </w:rPr>
        <w:t>Система оплаты труда работников устанавливается с учетом:</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w:t>
      </w:r>
      <w:r w:rsidR="0001382C" w:rsidRPr="00A962C0">
        <w:rPr>
          <w:rFonts w:ascii="Times New Roman" w:hAnsi="Times New Roman"/>
          <w:sz w:val="25"/>
          <w:szCs w:val="25"/>
        </w:rPr>
        <w:t>3</w:t>
      </w:r>
      <w:r w:rsidR="00F07640" w:rsidRPr="00A962C0">
        <w:rPr>
          <w:rFonts w:ascii="Times New Roman" w:hAnsi="Times New Roman"/>
          <w:sz w:val="25"/>
          <w:szCs w:val="25"/>
        </w:rPr>
        <w:t xml:space="preserve">.1 </w:t>
      </w:r>
      <w:r w:rsidRPr="00A962C0">
        <w:rPr>
          <w:rFonts w:ascii="Times New Roman" w:hAnsi="Times New Roman"/>
          <w:sz w:val="25"/>
          <w:szCs w:val="25"/>
        </w:rPr>
        <w:t>единого тарифно-квалификационного справочника работ и профессий рабочих;</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w:t>
      </w:r>
      <w:r w:rsidR="0001382C" w:rsidRPr="00A962C0">
        <w:rPr>
          <w:rFonts w:ascii="Times New Roman" w:hAnsi="Times New Roman"/>
          <w:sz w:val="25"/>
          <w:szCs w:val="25"/>
        </w:rPr>
        <w:t>3</w:t>
      </w:r>
      <w:r w:rsidR="00F07640" w:rsidRPr="00A962C0">
        <w:rPr>
          <w:rFonts w:ascii="Times New Roman" w:hAnsi="Times New Roman"/>
          <w:sz w:val="25"/>
          <w:szCs w:val="25"/>
        </w:rPr>
        <w:t xml:space="preserve">.2 </w:t>
      </w:r>
      <w:r w:rsidRPr="00A962C0">
        <w:rPr>
          <w:rFonts w:ascii="Times New Roman" w:hAnsi="Times New Roman"/>
          <w:sz w:val="25"/>
          <w:szCs w:val="25"/>
        </w:rPr>
        <w:t>единого квалификационного справочника должностей руководителей, специалистов и служащих;</w:t>
      </w:r>
    </w:p>
    <w:p w:rsidR="00EF6550" w:rsidRPr="00A962C0" w:rsidRDefault="00EF6550"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w:t>
      </w:r>
      <w:r w:rsidR="0001382C" w:rsidRPr="00A962C0">
        <w:rPr>
          <w:rFonts w:ascii="Times New Roman" w:hAnsi="Times New Roman"/>
          <w:sz w:val="25"/>
          <w:szCs w:val="25"/>
        </w:rPr>
        <w:t>3</w:t>
      </w:r>
      <w:r w:rsidRPr="00A962C0">
        <w:rPr>
          <w:rFonts w:ascii="Times New Roman" w:hAnsi="Times New Roman"/>
          <w:sz w:val="25"/>
          <w:szCs w:val="25"/>
        </w:rPr>
        <w:t>.3. государственных  гарантий по оплате труда;</w:t>
      </w:r>
    </w:p>
    <w:p w:rsidR="00EF6550" w:rsidRPr="00A962C0" w:rsidRDefault="0001382C" w:rsidP="00F07640">
      <w:pPr>
        <w:widowControl w:val="0"/>
        <w:tabs>
          <w:tab w:val="left" w:pos="742"/>
        </w:tabs>
        <w:spacing w:line="240" w:lineRule="auto"/>
        <w:ind w:firstLine="567"/>
        <w:jc w:val="both"/>
        <w:rPr>
          <w:rFonts w:ascii="Times New Roman" w:eastAsia="Times New Roman" w:hAnsi="Times New Roman"/>
          <w:sz w:val="25"/>
          <w:szCs w:val="25"/>
        </w:rPr>
      </w:pPr>
      <w:r w:rsidRPr="00A962C0">
        <w:rPr>
          <w:rFonts w:ascii="Times New Roman" w:hAnsi="Times New Roman"/>
          <w:sz w:val="25"/>
          <w:szCs w:val="25"/>
        </w:rPr>
        <w:t>1.3.4.</w:t>
      </w:r>
      <w:r w:rsidR="00F07640" w:rsidRPr="00A962C0">
        <w:rPr>
          <w:rFonts w:ascii="Times New Roman" w:hAnsi="Times New Roman"/>
          <w:sz w:val="25"/>
          <w:szCs w:val="25"/>
        </w:rPr>
        <w:t xml:space="preserve"> </w:t>
      </w:r>
      <w:r w:rsidR="00EF6550" w:rsidRPr="00A962C0">
        <w:rPr>
          <w:rFonts w:ascii="Times New Roman" w:hAnsi="Times New Roman"/>
          <w:sz w:val="25"/>
          <w:szCs w:val="25"/>
        </w:rPr>
        <w:t>перечня видов выплат компенсационного характера</w:t>
      </w:r>
      <w:r w:rsidR="00EF6550" w:rsidRPr="00A962C0">
        <w:rPr>
          <w:rFonts w:ascii="Times New Roman" w:eastAsia="Times New Roman" w:hAnsi="Times New Roman"/>
          <w:sz w:val="25"/>
          <w:szCs w:val="25"/>
        </w:rPr>
        <w:t>;</w:t>
      </w:r>
    </w:p>
    <w:p w:rsidR="00EF6550" w:rsidRPr="00A962C0" w:rsidRDefault="0001382C" w:rsidP="00F07640">
      <w:pPr>
        <w:widowControl w:val="0"/>
        <w:tabs>
          <w:tab w:val="left" w:pos="677"/>
        </w:tabs>
        <w:spacing w:line="240" w:lineRule="auto"/>
        <w:ind w:firstLine="567"/>
        <w:jc w:val="both"/>
        <w:rPr>
          <w:rFonts w:ascii="Times New Roman" w:eastAsia="Times New Roman" w:hAnsi="Times New Roman"/>
          <w:sz w:val="25"/>
          <w:szCs w:val="25"/>
        </w:rPr>
      </w:pPr>
      <w:r w:rsidRPr="00A962C0">
        <w:rPr>
          <w:rFonts w:ascii="Times New Roman" w:eastAsia="Times New Roman" w:hAnsi="Times New Roman"/>
          <w:sz w:val="25"/>
          <w:szCs w:val="25"/>
        </w:rPr>
        <w:t>1.3.5.</w:t>
      </w:r>
      <w:r w:rsidR="00F07640" w:rsidRPr="00A962C0">
        <w:rPr>
          <w:rFonts w:ascii="Times New Roman" w:eastAsia="Times New Roman" w:hAnsi="Times New Roman"/>
          <w:sz w:val="25"/>
          <w:szCs w:val="25"/>
        </w:rPr>
        <w:t xml:space="preserve"> </w:t>
      </w:r>
      <w:r w:rsidR="00EF6550" w:rsidRPr="00A962C0">
        <w:rPr>
          <w:rFonts w:ascii="Times New Roman" w:eastAsia="Times New Roman" w:hAnsi="Times New Roman"/>
          <w:sz w:val="25"/>
          <w:szCs w:val="25"/>
        </w:rPr>
        <w:t>перечня видов выплат стимулирующего характера;</w:t>
      </w:r>
    </w:p>
    <w:p w:rsidR="00C31834" w:rsidRPr="00A962C0" w:rsidRDefault="00C31834"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1.4.</w:t>
      </w:r>
      <w:r w:rsidR="00850D79" w:rsidRPr="00A962C0">
        <w:rPr>
          <w:rFonts w:ascii="Times New Roman" w:hAnsi="Times New Roman"/>
          <w:sz w:val="25"/>
          <w:szCs w:val="25"/>
        </w:rPr>
        <w:t xml:space="preserve"> </w:t>
      </w:r>
      <w:proofErr w:type="gramStart"/>
      <w:r w:rsidR="00555AF8" w:rsidRPr="00A962C0">
        <w:rPr>
          <w:rFonts w:ascii="Times New Roman" w:hAnsi="Times New Roman"/>
          <w:sz w:val="25"/>
          <w:szCs w:val="25"/>
        </w:rPr>
        <w:t>О</w:t>
      </w:r>
      <w:r w:rsidR="00EF6550" w:rsidRPr="00A962C0">
        <w:rPr>
          <w:rFonts w:ascii="Times New Roman" w:hAnsi="Times New Roman"/>
          <w:sz w:val="25"/>
          <w:szCs w:val="25"/>
        </w:rPr>
        <w:t xml:space="preserve">плата </w:t>
      </w:r>
      <w:r w:rsidR="00555AF8" w:rsidRPr="00A962C0">
        <w:rPr>
          <w:rFonts w:ascii="Times New Roman" w:hAnsi="Times New Roman"/>
          <w:sz w:val="25"/>
          <w:szCs w:val="25"/>
        </w:rPr>
        <w:t xml:space="preserve">труда </w:t>
      </w:r>
      <w:r w:rsidR="00EF6550" w:rsidRPr="00A962C0">
        <w:rPr>
          <w:rFonts w:ascii="Times New Roman" w:hAnsi="Times New Roman"/>
          <w:spacing w:val="-3"/>
          <w:sz w:val="25"/>
          <w:szCs w:val="25"/>
        </w:rPr>
        <w:t>работников</w:t>
      </w:r>
      <w:r w:rsidR="00EF6550" w:rsidRPr="00A962C0">
        <w:rPr>
          <w:rFonts w:ascii="Times New Roman" w:hAnsi="Times New Roman"/>
          <w:sz w:val="25"/>
          <w:szCs w:val="25"/>
        </w:rPr>
        <w:t>,</w:t>
      </w:r>
      <w:r w:rsidR="00555AF8" w:rsidRPr="00A962C0">
        <w:rPr>
          <w:rFonts w:ascii="Times New Roman" w:hAnsi="Times New Roman"/>
          <w:sz w:val="25"/>
          <w:szCs w:val="25"/>
        </w:rPr>
        <w:t xml:space="preserve"> полностью отработавших за месяц норму рабочего времени и выполнивших нормы труда (трудовые обязанности)</w:t>
      </w:r>
      <w:r w:rsidR="00EF6550" w:rsidRPr="00A962C0">
        <w:rPr>
          <w:rFonts w:ascii="Times New Roman" w:hAnsi="Times New Roman"/>
          <w:sz w:val="25"/>
          <w:szCs w:val="25"/>
        </w:rPr>
        <w:t xml:space="preserve"> </w:t>
      </w:r>
      <w:r w:rsidR="00687341" w:rsidRPr="00A962C0">
        <w:rPr>
          <w:rFonts w:ascii="Times New Roman" w:hAnsi="Times New Roman"/>
          <w:sz w:val="25"/>
          <w:szCs w:val="25"/>
        </w:rPr>
        <w:t>не может быть ниже минимальной заработной платы, установленной региональным соглашением между Алтайским краевым союзом организаций профсоюзов, краевыми объединениями работодателей и правительством Алтайского края о размере минимальной заработной платы в Алтайском крае на текущий год, а при его отсутствии – не ниже минимального размера оплаты труда</w:t>
      </w:r>
      <w:proofErr w:type="gramEnd"/>
      <w:r w:rsidR="00687341" w:rsidRPr="00A962C0">
        <w:rPr>
          <w:rFonts w:ascii="Times New Roman" w:hAnsi="Times New Roman"/>
          <w:sz w:val="25"/>
          <w:szCs w:val="25"/>
        </w:rPr>
        <w:t xml:space="preserve">, </w:t>
      </w:r>
      <w:proofErr w:type="gramStart"/>
      <w:r w:rsidR="00687341" w:rsidRPr="00A962C0">
        <w:rPr>
          <w:rFonts w:ascii="Times New Roman" w:hAnsi="Times New Roman"/>
          <w:sz w:val="25"/>
          <w:szCs w:val="25"/>
        </w:rPr>
        <w:t>установленного федеральным законом, без учета районного коэффициента и процентной надбавки, начисляемых в связи с работой в местностях с особыми климатическими условиями, и выплат за работу в условиях, отклоняющихся от нормальных в соответствии со статьями 149-154 Трудового кодекса Российской Федерации.</w:t>
      </w:r>
      <w:proofErr w:type="gramEnd"/>
    </w:p>
    <w:p w:rsidR="00EF6550" w:rsidRPr="00A962C0" w:rsidRDefault="00C31834" w:rsidP="00F07640">
      <w:pPr>
        <w:spacing w:line="240" w:lineRule="auto"/>
        <w:ind w:firstLine="567"/>
        <w:contextualSpacing/>
        <w:jc w:val="both"/>
        <w:rPr>
          <w:rFonts w:ascii="Times New Roman" w:hAnsi="Times New Roman"/>
          <w:sz w:val="25"/>
          <w:szCs w:val="25"/>
        </w:rPr>
      </w:pPr>
      <w:r w:rsidRPr="00A962C0">
        <w:rPr>
          <w:rFonts w:ascii="Times New Roman" w:hAnsi="Times New Roman"/>
          <w:spacing w:val="-5"/>
          <w:sz w:val="25"/>
          <w:szCs w:val="25"/>
        </w:rPr>
        <w:t>1.</w:t>
      </w:r>
      <w:r w:rsidR="00377620" w:rsidRPr="00A962C0">
        <w:rPr>
          <w:rFonts w:ascii="Times New Roman" w:hAnsi="Times New Roman"/>
          <w:spacing w:val="-5"/>
          <w:sz w:val="25"/>
          <w:szCs w:val="25"/>
        </w:rPr>
        <w:t>5</w:t>
      </w:r>
      <w:r w:rsidRPr="00A962C0">
        <w:rPr>
          <w:rFonts w:ascii="Times New Roman" w:hAnsi="Times New Roman"/>
          <w:spacing w:val="-5"/>
          <w:sz w:val="25"/>
          <w:szCs w:val="25"/>
        </w:rPr>
        <w:t>.</w:t>
      </w:r>
      <w:r w:rsidR="00555AF8" w:rsidRPr="00A962C0">
        <w:rPr>
          <w:rFonts w:ascii="Times New Roman" w:hAnsi="Times New Roman"/>
          <w:spacing w:val="-5"/>
          <w:sz w:val="25"/>
          <w:szCs w:val="25"/>
        </w:rPr>
        <w:t xml:space="preserve"> </w:t>
      </w:r>
      <w:r w:rsidR="00EF6550" w:rsidRPr="00A962C0">
        <w:rPr>
          <w:rFonts w:ascii="Times New Roman" w:hAnsi="Times New Roman"/>
          <w:spacing w:val="-5"/>
          <w:sz w:val="25"/>
          <w:szCs w:val="25"/>
        </w:rPr>
        <w:t xml:space="preserve">Условия </w:t>
      </w:r>
      <w:r w:rsidR="00EF6550" w:rsidRPr="00A962C0">
        <w:rPr>
          <w:rFonts w:ascii="Times New Roman" w:hAnsi="Times New Roman"/>
          <w:sz w:val="25"/>
          <w:szCs w:val="25"/>
        </w:rPr>
        <w:t xml:space="preserve">оплаты </w:t>
      </w:r>
      <w:r w:rsidR="00EF6550" w:rsidRPr="00A962C0">
        <w:rPr>
          <w:rFonts w:ascii="Times New Roman" w:hAnsi="Times New Roman"/>
          <w:spacing w:val="-3"/>
          <w:sz w:val="25"/>
          <w:szCs w:val="25"/>
        </w:rPr>
        <w:t xml:space="preserve">труда, </w:t>
      </w:r>
      <w:r w:rsidR="00EF6550" w:rsidRPr="00A962C0">
        <w:rPr>
          <w:rFonts w:ascii="Times New Roman" w:hAnsi="Times New Roman"/>
          <w:sz w:val="25"/>
          <w:szCs w:val="25"/>
        </w:rPr>
        <w:t xml:space="preserve">в </w:t>
      </w:r>
      <w:r w:rsidR="00EF6550" w:rsidRPr="00A962C0">
        <w:rPr>
          <w:rFonts w:ascii="Times New Roman" w:hAnsi="Times New Roman"/>
          <w:spacing w:val="-3"/>
          <w:sz w:val="25"/>
          <w:szCs w:val="25"/>
        </w:rPr>
        <w:t xml:space="preserve">том </w:t>
      </w:r>
      <w:r w:rsidR="00EF6550" w:rsidRPr="00A962C0">
        <w:rPr>
          <w:rFonts w:ascii="Times New Roman" w:hAnsi="Times New Roman"/>
          <w:sz w:val="25"/>
          <w:szCs w:val="25"/>
        </w:rPr>
        <w:t xml:space="preserve">числе размер должностного оклада работника, выплаты компенсационного и стимулирующего характера, указываются в </w:t>
      </w:r>
      <w:r w:rsidR="00EF6550" w:rsidRPr="00A962C0">
        <w:rPr>
          <w:rFonts w:ascii="Times New Roman" w:hAnsi="Times New Roman"/>
          <w:spacing w:val="-3"/>
          <w:sz w:val="25"/>
          <w:szCs w:val="25"/>
        </w:rPr>
        <w:t xml:space="preserve">трудовом </w:t>
      </w:r>
      <w:r w:rsidR="00EF6550" w:rsidRPr="00A962C0">
        <w:rPr>
          <w:rFonts w:ascii="Times New Roman" w:hAnsi="Times New Roman"/>
          <w:sz w:val="25"/>
          <w:szCs w:val="25"/>
        </w:rPr>
        <w:t xml:space="preserve">договоре и дополнительных соглашениях и устанавливаются в пределах бюджетных субсидий на оплату </w:t>
      </w:r>
      <w:r w:rsidR="00EF6550" w:rsidRPr="00A962C0">
        <w:rPr>
          <w:rFonts w:ascii="Times New Roman" w:hAnsi="Times New Roman"/>
          <w:spacing w:val="-4"/>
          <w:sz w:val="25"/>
          <w:szCs w:val="25"/>
        </w:rPr>
        <w:t xml:space="preserve">труда </w:t>
      </w:r>
      <w:r w:rsidR="00EF6550" w:rsidRPr="00A962C0">
        <w:rPr>
          <w:rFonts w:ascii="Times New Roman" w:hAnsi="Times New Roman"/>
          <w:sz w:val="25"/>
          <w:szCs w:val="25"/>
        </w:rPr>
        <w:t>работников Лицея</w:t>
      </w:r>
      <w:r w:rsidR="00EF6550" w:rsidRPr="00A962C0">
        <w:rPr>
          <w:rFonts w:ascii="Times New Roman" w:hAnsi="Times New Roman"/>
          <w:color w:val="C00000"/>
          <w:sz w:val="25"/>
          <w:szCs w:val="25"/>
        </w:rPr>
        <w:t xml:space="preserve">, </w:t>
      </w:r>
      <w:r w:rsidR="00EF6550" w:rsidRPr="00A962C0">
        <w:rPr>
          <w:rFonts w:ascii="Times New Roman" w:hAnsi="Times New Roman"/>
          <w:sz w:val="25"/>
          <w:szCs w:val="25"/>
        </w:rPr>
        <w:t xml:space="preserve">а также средств от предпринимательской и иной приносящей </w:t>
      </w:r>
      <w:r w:rsidR="00EF6550" w:rsidRPr="00A962C0">
        <w:rPr>
          <w:rFonts w:ascii="Times New Roman" w:hAnsi="Times New Roman"/>
          <w:spacing w:val="-5"/>
          <w:sz w:val="25"/>
          <w:szCs w:val="25"/>
        </w:rPr>
        <w:t xml:space="preserve">доход </w:t>
      </w:r>
      <w:r w:rsidR="00EF6550" w:rsidRPr="00A962C0">
        <w:rPr>
          <w:rFonts w:ascii="Times New Roman" w:hAnsi="Times New Roman"/>
          <w:sz w:val="25"/>
          <w:szCs w:val="25"/>
        </w:rPr>
        <w:t>деятельности</w:t>
      </w:r>
      <w:r w:rsidR="00282F6E" w:rsidRPr="00A962C0">
        <w:rPr>
          <w:rFonts w:ascii="Times New Roman" w:hAnsi="Times New Roman"/>
          <w:sz w:val="25"/>
          <w:szCs w:val="25"/>
        </w:rPr>
        <w:t>.</w:t>
      </w:r>
    </w:p>
    <w:p w:rsidR="001D1011" w:rsidRPr="00A962C0" w:rsidRDefault="001D1011"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1.</w:t>
      </w:r>
      <w:r w:rsidR="00377620" w:rsidRPr="00A962C0">
        <w:rPr>
          <w:rFonts w:ascii="Times New Roman" w:hAnsi="Times New Roman"/>
          <w:sz w:val="25"/>
          <w:szCs w:val="25"/>
        </w:rPr>
        <w:t>6</w:t>
      </w:r>
      <w:r w:rsidRPr="00A962C0">
        <w:rPr>
          <w:rFonts w:ascii="Times New Roman" w:hAnsi="Times New Roman"/>
          <w:sz w:val="25"/>
          <w:szCs w:val="25"/>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D1011" w:rsidRPr="00A962C0" w:rsidRDefault="001D1011"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1.</w:t>
      </w:r>
      <w:r w:rsidR="00377620" w:rsidRPr="00A962C0">
        <w:rPr>
          <w:rFonts w:ascii="Times New Roman" w:hAnsi="Times New Roman"/>
          <w:sz w:val="25"/>
          <w:szCs w:val="25"/>
        </w:rPr>
        <w:t>7</w:t>
      </w:r>
      <w:r w:rsidRPr="00A962C0">
        <w:rPr>
          <w:rFonts w:ascii="Times New Roman" w:hAnsi="Times New Roman"/>
          <w:sz w:val="25"/>
          <w:szCs w:val="25"/>
        </w:rPr>
        <w:t>.</w:t>
      </w:r>
      <w:r w:rsidR="00DA0EF6" w:rsidRPr="00A962C0">
        <w:rPr>
          <w:rFonts w:ascii="Times New Roman" w:hAnsi="Times New Roman"/>
          <w:sz w:val="25"/>
          <w:szCs w:val="25"/>
        </w:rPr>
        <w:t xml:space="preserve"> </w:t>
      </w:r>
      <w:r w:rsidRPr="00A962C0">
        <w:rPr>
          <w:rFonts w:ascii="Times New Roman" w:hAnsi="Times New Roman"/>
          <w:sz w:val="25"/>
          <w:szCs w:val="25"/>
        </w:rPr>
        <w:t>В случае совмещения должностей, выплаты стимулирующего характера устанавливаются по основной должности работника.</w:t>
      </w:r>
    </w:p>
    <w:p w:rsidR="00B300A3" w:rsidRPr="00A962C0" w:rsidRDefault="00B300A3" w:rsidP="00F07640">
      <w:pPr>
        <w:spacing w:line="240" w:lineRule="auto"/>
        <w:ind w:firstLine="567"/>
        <w:contextualSpacing/>
        <w:jc w:val="both"/>
        <w:rPr>
          <w:rFonts w:ascii="Times New Roman" w:hAnsi="Times New Roman"/>
          <w:sz w:val="25"/>
          <w:szCs w:val="25"/>
        </w:rPr>
      </w:pPr>
    </w:p>
    <w:p w:rsidR="00F17D63" w:rsidRPr="00A962C0" w:rsidRDefault="001A77C1" w:rsidP="00F07640">
      <w:pPr>
        <w:spacing w:line="240" w:lineRule="auto"/>
        <w:contextualSpacing/>
        <w:jc w:val="center"/>
        <w:rPr>
          <w:rFonts w:ascii="Times New Roman" w:hAnsi="Times New Roman"/>
          <w:b/>
          <w:sz w:val="25"/>
          <w:szCs w:val="25"/>
        </w:rPr>
      </w:pPr>
      <w:r w:rsidRPr="00A962C0">
        <w:rPr>
          <w:rFonts w:ascii="Times New Roman" w:hAnsi="Times New Roman"/>
          <w:b/>
          <w:sz w:val="25"/>
          <w:szCs w:val="25"/>
        </w:rPr>
        <w:t>2</w:t>
      </w:r>
      <w:r w:rsidR="007965E2" w:rsidRPr="00A962C0">
        <w:rPr>
          <w:rFonts w:ascii="Times New Roman" w:hAnsi="Times New Roman"/>
          <w:b/>
          <w:sz w:val="25"/>
          <w:szCs w:val="25"/>
        </w:rPr>
        <w:t xml:space="preserve">. </w:t>
      </w:r>
      <w:r w:rsidR="00BB26AD" w:rsidRPr="00A962C0">
        <w:rPr>
          <w:rFonts w:ascii="Times New Roman" w:hAnsi="Times New Roman"/>
          <w:b/>
          <w:sz w:val="25"/>
          <w:szCs w:val="25"/>
        </w:rPr>
        <w:t>Формирование и р</w:t>
      </w:r>
      <w:r w:rsidR="007965E2" w:rsidRPr="00A962C0">
        <w:rPr>
          <w:rFonts w:ascii="Times New Roman" w:hAnsi="Times New Roman"/>
          <w:b/>
          <w:sz w:val="25"/>
          <w:szCs w:val="25"/>
        </w:rPr>
        <w:t xml:space="preserve">аспределение </w:t>
      </w:r>
      <w:r w:rsidR="00791753" w:rsidRPr="00A962C0">
        <w:rPr>
          <w:rFonts w:ascii="Times New Roman" w:hAnsi="Times New Roman"/>
          <w:b/>
          <w:sz w:val="25"/>
          <w:szCs w:val="25"/>
        </w:rPr>
        <w:t>ФОТ</w:t>
      </w:r>
      <w:r w:rsidR="007965E2" w:rsidRPr="00A962C0">
        <w:rPr>
          <w:rFonts w:ascii="Times New Roman" w:hAnsi="Times New Roman"/>
          <w:b/>
          <w:sz w:val="25"/>
          <w:szCs w:val="25"/>
        </w:rPr>
        <w:t xml:space="preserve"> </w:t>
      </w:r>
      <w:r w:rsidR="00F17D63" w:rsidRPr="00A962C0">
        <w:rPr>
          <w:rFonts w:ascii="Times New Roman" w:hAnsi="Times New Roman"/>
          <w:b/>
          <w:sz w:val="25"/>
          <w:szCs w:val="25"/>
        </w:rPr>
        <w:t>учреждения</w:t>
      </w:r>
    </w:p>
    <w:p w:rsidR="007965E2" w:rsidRPr="00A962C0" w:rsidRDefault="00090863" w:rsidP="00F07640">
      <w:pPr>
        <w:spacing w:line="240" w:lineRule="auto"/>
        <w:contextualSpacing/>
        <w:jc w:val="center"/>
        <w:rPr>
          <w:rFonts w:ascii="Times New Roman" w:hAnsi="Times New Roman"/>
          <w:b/>
          <w:sz w:val="25"/>
          <w:szCs w:val="25"/>
        </w:rPr>
      </w:pPr>
      <w:r w:rsidRPr="00A962C0">
        <w:rPr>
          <w:rFonts w:ascii="Times New Roman" w:hAnsi="Times New Roman"/>
          <w:b/>
          <w:sz w:val="25"/>
          <w:szCs w:val="25"/>
        </w:rPr>
        <w:t xml:space="preserve"> </w:t>
      </w:r>
      <w:r w:rsidR="007965E2" w:rsidRPr="00A962C0">
        <w:rPr>
          <w:rFonts w:ascii="Times New Roman" w:hAnsi="Times New Roman"/>
          <w:b/>
          <w:sz w:val="25"/>
          <w:szCs w:val="25"/>
        </w:rPr>
        <w:tab/>
      </w:r>
    </w:p>
    <w:p w:rsidR="008E40FE" w:rsidRPr="00A962C0" w:rsidRDefault="008E40FE" w:rsidP="00F07640">
      <w:pPr>
        <w:spacing w:line="240" w:lineRule="auto"/>
        <w:ind w:firstLine="567"/>
        <w:jc w:val="both"/>
        <w:rPr>
          <w:rFonts w:ascii="Times New Roman" w:eastAsia="Times New Roman" w:hAnsi="Times New Roman"/>
          <w:sz w:val="25"/>
          <w:szCs w:val="25"/>
          <w:lang w:eastAsia="ar-SA"/>
        </w:rPr>
      </w:pPr>
      <w:r w:rsidRPr="00A962C0">
        <w:rPr>
          <w:rFonts w:ascii="Times New Roman" w:eastAsia="Times New Roman" w:hAnsi="Times New Roman"/>
          <w:sz w:val="25"/>
          <w:szCs w:val="25"/>
          <w:lang w:eastAsia="ar-SA"/>
        </w:rPr>
        <w:t xml:space="preserve">2.1. Формирование ФОТ </w:t>
      </w:r>
      <w:r w:rsidR="00EF6550" w:rsidRPr="00A962C0">
        <w:rPr>
          <w:rFonts w:ascii="Times New Roman" w:hAnsi="Times New Roman"/>
          <w:sz w:val="25"/>
          <w:szCs w:val="25"/>
        </w:rPr>
        <w:t>работников муниципального бюджетного общеобразовательного учреждения «Лицей №73»</w:t>
      </w:r>
      <w:r w:rsidR="00EF6550" w:rsidRPr="00A962C0">
        <w:rPr>
          <w:rFonts w:ascii="Times New Roman" w:eastAsia="Times New Roman" w:hAnsi="Times New Roman"/>
          <w:sz w:val="25"/>
          <w:szCs w:val="25"/>
          <w:lang w:eastAsia="ar-SA"/>
        </w:rPr>
        <w:t xml:space="preserve"> </w:t>
      </w:r>
      <w:r w:rsidRPr="00A962C0">
        <w:rPr>
          <w:rFonts w:ascii="Times New Roman" w:eastAsia="Times New Roman" w:hAnsi="Times New Roman"/>
          <w:sz w:val="25"/>
          <w:szCs w:val="25"/>
          <w:lang w:eastAsia="ar-SA"/>
        </w:rPr>
        <w:t xml:space="preserve">осуществляется в пределах объема финансовых средств, предоставляемых </w:t>
      </w:r>
      <w:r w:rsidR="00EF6550" w:rsidRPr="00A962C0">
        <w:rPr>
          <w:rFonts w:ascii="Times New Roman" w:eastAsia="Times New Roman" w:hAnsi="Times New Roman"/>
          <w:sz w:val="25"/>
          <w:szCs w:val="25"/>
          <w:lang w:eastAsia="ar-SA"/>
        </w:rPr>
        <w:t>учреждению</w:t>
      </w:r>
      <w:r w:rsidRPr="00A962C0">
        <w:rPr>
          <w:rFonts w:ascii="Times New Roman" w:eastAsia="Times New Roman" w:hAnsi="Times New Roman"/>
          <w:sz w:val="25"/>
          <w:szCs w:val="25"/>
          <w:lang w:eastAsia="ar-SA"/>
        </w:rPr>
        <w:t xml:space="preserve"> на текущий финансовый год за счет субвенции из краевого бюджета в соответствии с количеством учащихся</w:t>
      </w:r>
      <w:r w:rsidR="00C31834" w:rsidRPr="00A962C0">
        <w:rPr>
          <w:rFonts w:ascii="Times New Roman" w:eastAsia="Times New Roman" w:hAnsi="Times New Roman"/>
          <w:sz w:val="25"/>
          <w:szCs w:val="25"/>
          <w:lang w:eastAsia="ar-SA"/>
        </w:rPr>
        <w:t>;</w:t>
      </w:r>
      <w:r w:rsidR="00377620" w:rsidRPr="00A962C0">
        <w:rPr>
          <w:rFonts w:ascii="Times New Roman" w:eastAsia="Times New Roman" w:hAnsi="Times New Roman"/>
          <w:sz w:val="25"/>
          <w:szCs w:val="25"/>
          <w:lang w:eastAsia="ar-SA"/>
        </w:rPr>
        <w:t xml:space="preserve"> </w:t>
      </w:r>
      <w:proofErr w:type="gramStart"/>
      <w:r w:rsidR="00377620" w:rsidRPr="00A962C0">
        <w:rPr>
          <w:rFonts w:ascii="Times New Roman" w:eastAsia="Times New Roman" w:hAnsi="Times New Roman"/>
          <w:sz w:val="25"/>
          <w:szCs w:val="25"/>
          <w:lang w:eastAsia="ar-SA"/>
        </w:rPr>
        <w:t>н</w:t>
      </w:r>
      <w:r w:rsidRPr="00A962C0">
        <w:rPr>
          <w:rFonts w:ascii="Times New Roman" w:eastAsia="Times New Roman" w:hAnsi="Times New Roman"/>
          <w:sz w:val="25"/>
          <w:szCs w:val="25"/>
          <w:lang w:eastAsia="ar-SA"/>
        </w:rPr>
        <w:t>ормативами расходов по заработной плате на одного учащегося, получающего образование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w:t>
      </w:r>
      <w:r w:rsidR="001E0851" w:rsidRPr="00A962C0">
        <w:rPr>
          <w:rFonts w:ascii="Times New Roman" w:eastAsia="Times New Roman" w:hAnsi="Times New Roman"/>
          <w:sz w:val="25"/>
          <w:szCs w:val="25"/>
          <w:lang w:eastAsia="ar-SA"/>
        </w:rPr>
        <w:t>ым</w:t>
      </w:r>
      <w:r w:rsidRPr="00A962C0">
        <w:rPr>
          <w:rFonts w:ascii="Times New Roman" w:eastAsia="Times New Roman" w:hAnsi="Times New Roman"/>
          <w:sz w:val="25"/>
          <w:szCs w:val="25"/>
          <w:lang w:eastAsia="ar-SA"/>
        </w:rPr>
        <w:t xml:space="preserve">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w:t>
      </w:r>
      <w:r w:rsidR="00C31834" w:rsidRPr="00A962C0">
        <w:rPr>
          <w:rFonts w:ascii="Times New Roman" w:eastAsia="Times New Roman" w:hAnsi="Times New Roman"/>
          <w:sz w:val="25"/>
          <w:szCs w:val="25"/>
          <w:lang w:eastAsia="ar-SA"/>
        </w:rPr>
        <w:t>МБОУ «Лицей №73»</w:t>
      </w:r>
      <w:r w:rsidR="00EF6550" w:rsidRPr="00A962C0">
        <w:rPr>
          <w:rFonts w:ascii="Times New Roman" w:eastAsia="Times New Roman" w:hAnsi="Times New Roman"/>
          <w:sz w:val="25"/>
          <w:szCs w:val="25"/>
          <w:lang w:eastAsia="ar-SA"/>
        </w:rPr>
        <w:t>.</w:t>
      </w:r>
      <w:proofErr w:type="gramEnd"/>
    </w:p>
    <w:p w:rsidR="008E40FE" w:rsidRPr="00A962C0" w:rsidRDefault="00C65929" w:rsidP="00F07640">
      <w:pPr>
        <w:spacing w:line="240" w:lineRule="auto"/>
        <w:ind w:firstLine="567"/>
        <w:jc w:val="both"/>
        <w:rPr>
          <w:rFonts w:ascii="Times New Roman" w:eastAsia="Times New Roman" w:hAnsi="Times New Roman"/>
          <w:sz w:val="25"/>
          <w:szCs w:val="25"/>
          <w:lang w:eastAsia="ar-SA"/>
        </w:rPr>
      </w:pPr>
      <w:r w:rsidRPr="00A962C0">
        <w:rPr>
          <w:rFonts w:ascii="Times New Roman" w:eastAsia="Times New Roman" w:hAnsi="Times New Roman"/>
          <w:sz w:val="25"/>
          <w:szCs w:val="25"/>
          <w:lang w:eastAsia="ar-SA"/>
        </w:rPr>
        <w:lastRenderedPageBreak/>
        <w:t>2.2. Расчет объема субвенции по</w:t>
      </w:r>
      <w:r w:rsidR="00EF6550" w:rsidRPr="00A962C0">
        <w:rPr>
          <w:rFonts w:ascii="Times New Roman" w:eastAsia="Times New Roman" w:hAnsi="Times New Roman"/>
          <w:sz w:val="25"/>
          <w:szCs w:val="25"/>
          <w:lang w:eastAsia="ar-SA"/>
        </w:rPr>
        <w:t xml:space="preserve"> </w:t>
      </w:r>
      <w:r w:rsidR="00EF6550" w:rsidRPr="00A962C0">
        <w:rPr>
          <w:rFonts w:ascii="Times New Roman" w:hAnsi="Times New Roman"/>
          <w:sz w:val="25"/>
          <w:szCs w:val="25"/>
        </w:rPr>
        <w:t xml:space="preserve">муниципальному бюджетному общеобразовательному учреждению «Лицей №73» </w:t>
      </w:r>
      <w:r w:rsidRPr="00A962C0">
        <w:rPr>
          <w:rFonts w:ascii="Times New Roman" w:eastAsia="Times New Roman" w:hAnsi="Times New Roman"/>
          <w:sz w:val="25"/>
          <w:szCs w:val="25"/>
          <w:lang w:eastAsia="ar-SA"/>
        </w:rPr>
        <w:t>в части ФОТ осуществляется комитетом по образованию города Барнаула (далее – Комитет) согласно п.15 Постановления</w:t>
      </w:r>
      <w:r w:rsidR="00B06E8A" w:rsidRPr="00A962C0">
        <w:rPr>
          <w:rFonts w:ascii="Times New Roman" w:eastAsia="Times New Roman" w:hAnsi="Times New Roman"/>
          <w:sz w:val="25"/>
          <w:szCs w:val="25"/>
          <w:lang w:eastAsia="ar-SA"/>
        </w:rPr>
        <w:t xml:space="preserve"> №22</w:t>
      </w:r>
      <w:r w:rsidRPr="00A962C0">
        <w:rPr>
          <w:rFonts w:ascii="Times New Roman" w:eastAsia="Times New Roman" w:hAnsi="Times New Roman"/>
          <w:sz w:val="25"/>
          <w:szCs w:val="25"/>
          <w:lang w:eastAsia="ar-SA"/>
        </w:rPr>
        <w:t>.</w:t>
      </w:r>
    </w:p>
    <w:p w:rsidR="00BB26AD" w:rsidRPr="00A962C0" w:rsidRDefault="001A77C1" w:rsidP="00F07640">
      <w:pPr>
        <w:autoSpaceDE w:val="0"/>
        <w:autoSpaceDN w:val="0"/>
        <w:adjustRightInd w:val="0"/>
        <w:spacing w:line="240" w:lineRule="auto"/>
        <w:ind w:firstLine="567"/>
        <w:jc w:val="both"/>
        <w:rPr>
          <w:rFonts w:ascii="Times New Roman" w:eastAsia="Times New Roman" w:hAnsi="Times New Roman"/>
          <w:sz w:val="25"/>
          <w:szCs w:val="25"/>
          <w:lang w:eastAsia="ar-SA"/>
        </w:rPr>
      </w:pPr>
      <w:r w:rsidRPr="00A962C0">
        <w:rPr>
          <w:rFonts w:ascii="Times New Roman" w:eastAsia="Times New Roman" w:hAnsi="Times New Roman"/>
          <w:sz w:val="25"/>
          <w:szCs w:val="25"/>
          <w:lang w:eastAsia="ar-SA"/>
        </w:rPr>
        <w:t>2</w:t>
      </w:r>
      <w:r w:rsidR="00BB26AD" w:rsidRPr="00A962C0">
        <w:rPr>
          <w:rFonts w:ascii="Times New Roman" w:eastAsia="Times New Roman" w:hAnsi="Times New Roman"/>
          <w:sz w:val="25"/>
          <w:szCs w:val="25"/>
          <w:lang w:eastAsia="ar-SA"/>
        </w:rPr>
        <w:t>.</w:t>
      </w:r>
      <w:r w:rsidR="00565299" w:rsidRPr="00A962C0">
        <w:rPr>
          <w:rFonts w:ascii="Times New Roman" w:eastAsia="Times New Roman" w:hAnsi="Times New Roman"/>
          <w:sz w:val="25"/>
          <w:szCs w:val="25"/>
          <w:lang w:eastAsia="ar-SA"/>
        </w:rPr>
        <w:t>3</w:t>
      </w:r>
      <w:r w:rsidR="00BB26AD" w:rsidRPr="00A962C0">
        <w:rPr>
          <w:rFonts w:ascii="Times New Roman" w:eastAsia="Times New Roman" w:hAnsi="Times New Roman"/>
          <w:sz w:val="25"/>
          <w:szCs w:val="25"/>
          <w:lang w:eastAsia="ar-SA"/>
        </w:rPr>
        <w:t>.</w:t>
      </w:r>
      <w:r w:rsidR="00377620" w:rsidRPr="00A962C0">
        <w:rPr>
          <w:rFonts w:ascii="Times New Roman" w:eastAsia="Times New Roman" w:hAnsi="Times New Roman"/>
          <w:sz w:val="25"/>
          <w:szCs w:val="25"/>
          <w:lang w:eastAsia="ar-SA"/>
        </w:rPr>
        <w:t xml:space="preserve"> </w:t>
      </w:r>
      <w:r w:rsidR="00565299" w:rsidRPr="00A962C0">
        <w:rPr>
          <w:rFonts w:ascii="Times New Roman" w:eastAsia="Times New Roman" w:hAnsi="Times New Roman"/>
          <w:sz w:val="25"/>
          <w:szCs w:val="25"/>
          <w:lang w:eastAsia="ar-SA"/>
        </w:rPr>
        <w:t>Ф</w:t>
      </w:r>
      <w:r w:rsidR="00BB26AD" w:rsidRPr="00A962C0">
        <w:rPr>
          <w:rFonts w:ascii="Times New Roman" w:hAnsi="Times New Roman"/>
          <w:sz w:val="25"/>
          <w:szCs w:val="25"/>
        </w:rPr>
        <w:t>ОТ</w:t>
      </w:r>
      <w:r w:rsidR="00C31834" w:rsidRPr="00A962C0">
        <w:rPr>
          <w:rFonts w:ascii="Times New Roman" w:hAnsi="Times New Roman"/>
          <w:sz w:val="25"/>
          <w:szCs w:val="25"/>
        </w:rPr>
        <w:t xml:space="preserve"> </w:t>
      </w:r>
      <w:r w:rsidR="00F03134" w:rsidRPr="00A962C0">
        <w:rPr>
          <w:rFonts w:ascii="Times New Roman" w:hAnsi="Times New Roman"/>
          <w:sz w:val="25"/>
          <w:szCs w:val="25"/>
        </w:rPr>
        <w:t>р</w:t>
      </w:r>
      <w:r w:rsidR="00EF6550" w:rsidRPr="00A962C0">
        <w:rPr>
          <w:rFonts w:ascii="Times New Roman" w:hAnsi="Times New Roman"/>
          <w:sz w:val="25"/>
          <w:szCs w:val="25"/>
        </w:rPr>
        <w:t xml:space="preserve">аботников муниципального бюджетного общеобразовательного учреждения «Лицей №73» </w:t>
      </w:r>
      <w:r w:rsidR="00BB26AD" w:rsidRPr="00A962C0">
        <w:rPr>
          <w:rFonts w:ascii="Times New Roman" w:hAnsi="Times New Roman"/>
          <w:sz w:val="25"/>
          <w:szCs w:val="25"/>
        </w:rPr>
        <w:t xml:space="preserve">состоит </w:t>
      </w:r>
      <w:proofErr w:type="gramStart"/>
      <w:r w:rsidR="00BB26AD" w:rsidRPr="00A962C0">
        <w:rPr>
          <w:rFonts w:ascii="Times New Roman" w:hAnsi="Times New Roman"/>
          <w:sz w:val="25"/>
          <w:szCs w:val="25"/>
        </w:rPr>
        <w:t>из</w:t>
      </w:r>
      <w:proofErr w:type="gramEnd"/>
      <w:r w:rsidR="00BB26AD" w:rsidRPr="00A962C0">
        <w:rPr>
          <w:rFonts w:ascii="Times New Roman" w:hAnsi="Times New Roman"/>
          <w:sz w:val="25"/>
          <w:szCs w:val="25"/>
        </w:rPr>
        <w:t xml:space="preserve"> </w:t>
      </w:r>
      <w:proofErr w:type="gramStart"/>
      <w:r w:rsidR="00BB26AD" w:rsidRPr="00A962C0">
        <w:rPr>
          <w:rFonts w:ascii="Times New Roman" w:hAnsi="Times New Roman"/>
          <w:sz w:val="25"/>
          <w:szCs w:val="25"/>
        </w:rPr>
        <w:t>ФОТ</w:t>
      </w:r>
      <w:proofErr w:type="gramEnd"/>
      <w:r w:rsidR="00BB26AD" w:rsidRPr="00A962C0">
        <w:rPr>
          <w:rFonts w:ascii="Times New Roman" w:hAnsi="Times New Roman"/>
          <w:sz w:val="25"/>
          <w:szCs w:val="25"/>
        </w:rPr>
        <w:t xml:space="preserve"> работников и </w:t>
      </w:r>
      <w:r w:rsidR="00BB26AD" w:rsidRPr="00A962C0">
        <w:rPr>
          <w:rFonts w:ascii="Times New Roman" w:eastAsia="Times New Roman" w:hAnsi="Times New Roman"/>
          <w:sz w:val="25"/>
          <w:szCs w:val="25"/>
          <w:lang w:eastAsia="ar-SA"/>
        </w:rPr>
        <w:t>централизованного</w:t>
      </w:r>
      <w:r w:rsidR="00BB26AD" w:rsidRPr="00A962C0">
        <w:rPr>
          <w:rFonts w:ascii="Times New Roman" w:hAnsi="Times New Roman"/>
          <w:sz w:val="25"/>
          <w:szCs w:val="25"/>
        </w:rPr>
        <w:t xml:space="preserve"> фонда стимулирования руководителей</w:t>
      </w:r>
      <w:r w:rsidR="003E53D7" w:rsidRPr="00A962C0">
        <w:rPr>
          <w:rFonts w:ascii="Times New Roman" w:hAnsi="Times New Roman"/>
          <w:sz w:val="25"/>
          <w:szCs w:val="25"/>
        </w:rPr>
        <w:t xml:space="preserve"> (далее – ЦФС)</w:t>
      </w:r>
      <w:r w:rsidR="00565299" w:rsidRPr="00A962C0">
        <w:rPr>
          <w:rFonts w:ascii="Times New Roman" w:hAnsi="Times New Roman"/>
          <w:sz w:val="25"/>
          <w:szCs w:val="25"/>
        </w:rPr>
        <w:t xml:space="preserve">, который </w:t>
      </w:r>
      <w:r w:rsidR="00BB26AD" w:rsidRPr="00A962C0">
        <w:rPr>
          <w:rFonts w:ascii="Times New Roman" w:eastAsia="Times New Roman" w:hAnsi="Times New Roman"/>
          <w:sz w:val="25"/>
          <w:szCs w:val="25"/>
          <w:lang w:eastAsia="ar-SA"/>
        </w:rPr>
        <w:t>формирует</w:t>
      </w:r>
      <w:r w:rsidR="00565299" w:rsidRPr="00A962C0">
        <w:rPr>
          <w:rFonts w:ascii="Times New Roman" w:eastAsia="Times New Roman" w:hAnsi="Times New Roman"/>
          <w:sz w:val="25"/>
          <w:szCs w:val="25"/>
          <w:lang w:eastAsia="ar-SA"/>
        </w:rPr>
        <w:t xml:space="preserve"> Комитет</w:t>
      </w:r>
      <w:r w:rsidR="00BB26AD" w:rsidRPr="00A962C0">
        <w:rPr>
          <w:rFonts w:ascii="Times New Roman" w:eastAsia="Times New Roman" w:hAnsi="Times New Roman"/>
          <w:sz w:val="25"/>
          <w:szCs w:val="25"/>
          <w:lang w:eastAsia="ar-SA"/>
        </w:rPr>
        <w:t>.</w:t>
      </w:r>
    </w:p>
    <w:p w:rsidR="007965E2" w:rsidRPr="00A962C0" w:rsidRDefault="001A77C1"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2</w:t>
      </w:r>
      <w:r w:rsidR="007965E2" w:rsidRPr="00A962C0">
        <w:rPr>
          <w:rFonts w:ascii="Times New Roman" w:hAnsi="Times New Roman"/>
          <w:sz w:val="25"/>
          <w:szCs w:val="25"/>
        </w:rPr>
        <w:t>.</w:t>
      </w:r>
      <w:r w:rsidR="00954EBD" w:rsidRPr="00A962C0">
        <w:rPr>
          <w:rFonts w:ascii="Times New Roman" w:hAnsi="Times New Roman"/>
          <w:sz w:val="25"/>
          <w:szCs w:val="25"/>
        </w:rPr>
        <w:t>4</w:t>
      </w:r>
      <w:r w:rsidR="007965E2" w:rsidRPr="00A962C0">
        <w:rPr>
          <w:rFonts w:ascii="Times New Roman" w:hAnsi="Times New Roman"/>
          <w:sz w:val="25"/>
          <w:szCs w:val="25"/>
        </w:rPr>
        <w:t xml:space="preserve">. </w:t>
      </w:r>
      <w:r w:rsidR="00565299" w:rsidRPr="00A962C0">
        <w:rPr>
          <w:rFonts w:ascii="Times New Roman" w:hAnsi="Times New Roman"/>
          <w:sz w:val="25"/>
          <w:szCs w:val="25"/>
        </w:rPr>
        <w:t>Ф</w:t>
      </w:r>
      <w:r w:rsidR="00791753" w:rsidRPr="00A962C0">
        <w:rPr>
          <w:rFonts w:ascii="Times New Roman" w:hAnsi="Times New Roman"/>
          <w:sz w:val="25"/>
          <w:szCs w:val="25"/>
        </w:rPr>
        <w:t xml:space="preserve">ОТ </w:t>
      </w:r>
      <w:r w:rsidR="00353C12" w:rsidRPr="00A962C0">
        <w:rPr>
          <w:rFonts w:ascii="Times New Roman" w:hAnsi="Times New Roman"/>
          <w:sz w:val="25"/>
          <w:szCs w:val="25"/>
        </w:rPr>
        <w:t>работников муниципального бюджетного общеобразовательного учреждения «Лицей №73»</w:t>
      </w:r>
      <w:r w:rsidR="0007266D" w:rsidRPr="00A962C0">
        <w:rPr>
          <w:rFonts w:ascii="Times New Roman" w:hAnsi="Times New Roman"/>
          <w:sz w:val="25"/>
          <w:szCs w:val="25"/>
        </w:rPr>
        <w:t xml:space="preserve"> </w:t>
      </w:r>
      <w:r w:rsidR="00954EBD" w:rsidRPr="00A962C0">
        <w:rPr>
          <w:rFonts w:ascii="Times New Roman" w:hAnsi="Times New Roman"/>
          <w:sz w:val="25"/>
          <w:szCs w:val="25"/>
        </w:rPr>
        <w:t>состоит</w:t>
      </w:r>
      <w:r w:rsidR="007965E2" w:rsidRPr="00A962C0">
        <w:rPr>
          <w:rFonts w:ascii="Times New Roman" w:hAnsi="Times New Roman"/>
          <w:sz w:val="25"/>
          <w:szCs w:val="25"/>
        </w:rPr>
        <w:t xml:space="preserve"> из базовой</w:t>
      </w:r>
      <w:r w:rsidR="00954EBD" w:rsidRPr="00A962C0">
        <w:rPr>
          <w:rFonts w:ascii="Times New Roman" w:hAnsi="Times New Roman"/>
          <w:sz w:val="25"/>
          <w:szCs w:val="25"/>
        </w:rPr>
        <w:t xml:space="preserve"> и</w:t>
      </w:r>
      <w:r w:rsidR="007965E2" w:rsidRPr="00A962C0">
        <w:rPr>
          <w:rFonts w:ascii="Times New Roman" w:hAnsi="Times New Roman"/>
          <w:sz w:val="25"/>
          <w:szCs w:val="25"/>
        </w:rPr>
        <w:t xml:space="preserve"> стимулирующей частей.</w:t>
      </w:r>
    </w:p>
    <w:p w:rsidR="007965E2" w:rsidRPr="00A962C0" w:rsidRDefault="001A77C1"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2</w:t>
      </w:r>
      <w:r w:rsidR="007965E2" w:rsidRPr="00A962C0">
        <w:rPr>
          <w:rFonts w:ascii="Times New Roman" w:hAnsi="Times New Roman"/>
          <w:sz w:val="25"/>
          <w:szCs w:val="25"/>
        </w:rPr>
        <w:t>.</w:t>
      </w:r>
      <w:r w:rsidR="00954EBD" w:rsidRPr="00A962C0">
        <w:rPr>
          <w:rFonts w:ascii="Times New Roman" w:hAnsi="Times New Roman"/>
          <w:sz w:val="25"/>
          <w:szCs w:val="25"/>
        </w:rPr>
        <w:t>4.1</w:t>
      </w:r>
      <w:r w:rsidR="007965E2" w:rsidRPr="00A962C0">
        <w:rPr>
          <w:rFonts w:ascii="Times New Roman" w:hAnsi="Times New Roman"/>
          <w:sz w:val="25"/>
          <w:szCs w:val="25"/>
        </w:rPr>
        <w:t xml:space="preserve">. Базовая часть </w:t>
      </w:r>
      <w:r w:rsidR="00F86C16" w:rsidRPr="00A962C0">
        <w:rPr>
          <w:rFonts w:ascii="Times New Roman" w:hAnsi="Times New Roman"/>
          <w:sz w:val="25"/>
          <w:szCs w:val="25"/>
        </w:rPr>
        <w:t xml:space="preserve">ФОТ </w:t>
      </w:r>
      <w:r w:rsidR="007965E2" w:rsidRPr="00A962C0">
        <w:rPr>
          <w:rFonts w:ascii="Times New Roman" w:hAnsi="Times New Roman"/>
          <w:sz w:val="25"/>
          <w:szCs w:val="25"/>
        </w:rPr>
        <w:t>обеспечивает гарантированную заработную плату:</w:t>
      </w:r>
    </w:p>
    <w:p w:rsidR="00625A6C" w:rsidRPr="00A962C0" w:rsidRDefault="00625A6C" w:rsidP="00F07640">
      <w:pPr>
        <w:spacing w:line="240" w:lineRule="auto"/>
        <w:ind w:firstLine="567"/>
        <w:jc w:val="both"/>
        <w:rPr>
          <w:rFonts w:ascii="Times New Roman" w:hAnsi="Times New Roman"/>
          <w:sz w:val="25"/>
          <w:szCs w:val="25"/>
        </w:rPr>
      </w:pPr>
      <w:r w:rsidRPr="00A962C0">
        <w:rPr>
          <w:rFonts w:ascii="Times New Roman" w:eastAsia="Times New Roman" w:hAnsi="Times New Roman"/>
          <w:sz w:val="25"/>
          <w:szCs w:val="25"/>
          <w:lang w:eastAsia="ar-SA"/>
        </w:rPr>
        <w:t>административно-управленческому персоналу;</w:t>
      </w:r>
    </w:p>
    <w:p w:rsidR="007965E2" w:rsidRPr="00A962C0" w:rsidRDefault="007965E2"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педагогическ</w:t>
      </w:r>
      <w:r w:rsidR="00793007" w:rsidRPr="00A962C0">
        <w:rPr>
          <w:rFonts w:ascii="Times New Roman" w:hAnsi="Times New Roman"/>
          <w:sz w:val="25"/>
          <w:szCs w:val="25"/>
        </w:rPr>
        <w:t>им</w:t>
      </w:r>
      <w:r w:rsidR="00625A6C" w:rsidRPr="00A962C0">
        <w:rPr>
          <w:rFonts w:ascii="Times New Roman" w:hAnsi="Times New Roman"/>
          <w:sz w:val="25"/>
          <w:szCs w:val="25"/>
        </w:rPr>
        <w:t xml:space="preserve"> </w:t>
      </w:r>
      <w:r w:rsidR="00793007" w:rsidRPr="00A962C0">
        <w:rPr>
          <w:rFonts w:ascii="Times New Roman" w:hAnsi="Times New Roman"/>
          <w:sz w:val="25"/>
          <w:szCs w:val="25"/>
        </w:rPr>
        <w:t>работникам</w:t>
      </w:r>
      <w:r w:rsidRPr="00A962C0">
        <w:rPr>
          <w:rFonts w:ascii="Times New Roman" w:hAnsi="Times New Roman"/>
          <w:sz w:val="25"/>
          <w:szCs w:val="25"/>
        </w:rPr>
        <w:t>;</w:t>
      </w:r>
    </w:p>
    <w:p w:rsidR="007965E2" w:rsidRPr="00A962C0" w:rsidRDefault="00625A6C"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учебно-вспомогательному</w:t>
      </w:r>
      <w:r w:rsidR="007965E2" w:rsidRPr="00A962C0">
        <w:rPr>
          <w:rFonts w:ascii="Times New Roman" w:hAnsi="Times New Roman"/>
          <w:sz w:val="25"/>
          <w:szCs w:val="25"/>
        </w:rPr>
        <w:t xml:space="preserve"> персонал</w:t>
      </w:r>
      <w:r w:rsidRPr="00A962C0">
        <w:rPr>
          <w:rFonts w:ascii="Times New Roman" w:hAnsi="Times New Roman"/>
          <w:sz w:val="25"/>
          <w:szCs w:val="25"/>
        </w:rPr>
        <w:t>у</w:t>
      </w:r>
      <w:r w:rsidR="007965E2" w:rsidRPr="00A962C0">
        <w:rPr>
          <w:rFonts w:ascii="Times New Roman" w:hAnsi="Times New Roman"/>
          <w:sz w:val="25"/>
          <w:szCs w:val="25"/>
        </w:rPr>
        <w:t>;</w:t>
      </w:r>
    </w:p>
    <w:p w:rsidR="007965E2" w:rsidRPr="00A962C0" w:rsidRDefault="007965E2"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обслуживающе</w:t>
      </w:r>
      <w:r w:rsidR="00DA22F4" w:rsidRPr="00A962C0">
        <w:rPr>
          <w:rFonts w:ascii="Times New Roman" w:hAnsi="Times New Roman"/>
          <w:sz w:val="25"/>
          <w:szCs w:val="25"/>
        </w:rPr>
        <w:t>му</w:t>
      </w:r>
      <w:r w:rsidRPr="00A962C0">
        <w:rPr>
          <w:rFonts w:ascii="Times New Roman" w:hAnsi="Times New Roman"/>
          <w:sz w:val="25"/>
          <w:szCs w:val="25"/>
        </w:rPr>
        <w:t xml:space="preserve"> персонал</w:t>
      </w:r>
      <w:r w:rsidR="00DA22F4" w:rsidRPr="00A962C0">
        <w:rPr>
          <w:rFonts w:ascii="Times New Roman" w:hAnsi="Times New Roman"/>
          <w:sz w:val="25"/>
          <w:szCs w:val="25"/>
        </w:rPr>
        <w:t>у</w:t>
      </w:r>
      <w:r w:rsidRPr="00A962C0">
        <w:rPr>
          <w:rFonts w:ascii="Times New Roman" w:hAnsi="Times New Roman"/>
          <w:sz w:val="25"/>
          <w:szCs w:val="25"/>
        </w:rPr>
        <w:t xml:space="preserve">. </w:t>
      </w:r>
    </w:p>
    <w:p w:rsidR="00954EBD" w:rsidRPr="00A962C0" w:rsidRDefault="00954EBD" w:rsidP="00F07640">
      <w:pPr>
        <w:spacing w:line="240" w:lineRule="auto"/>
        <w:ind w:firstLine="567"/>
        <w:contextualSpacing/>
        <w:jc w:val="both"/>
        <w:rPr>
          <w:rFonts w:ascii="Times New Roman" w:hAnsi="Times New Roman"/>
          <w:sz w:val="25"/>
          <w:szCs w:val="25"/>
        </w:rPr>
      </w:pPr>
      <w:r w:rsidRPr="00A962C0">
        <w:rPr>
          <w:rFonts w:ascii="Times New Roman" w:hAnsi="Times New Roman"/>
          <w:sz w:val="25"/>
          <w:szCs w:val="25"/>
        </w:rPr>
        <w:t xml:space="preserve">2.4.2. Объем стимулирующей части ФОТ устанавливается </w:t>
      </w:r>
      <w:r w:rsidR="00353C12" w:rsidRPr="00A962C0">
        <w:rPr>
          <w:rFonts w:ascii="Times New Roman" w:hAnsi="Times New Roman"/>
          <w:sz w:val="25"/>
          <w:szCs w:val="25"/>
        </w:rPr>
        <w:t xml:space="preserve">учреждением </w:t>
      </w:r>
      <w:r w:rsidRPr="00A962C0">
        <w:rPr>
          <w:rFonts w:ascii="Times New Roman" w:hAnsi="Times New Roman"/>
          <w:sz w:val="25"/>
          <w:szCs w:val="25"/>
        </w:rPr>
        <w:t>самостоятельно в пределах выделенных средств на финансовый год.</w:t>
      </w:r>
    </w:p>
    <w:p w:rsidR="001272AF" w:rsidRPr="00A962C0" w:rsidRDefault="00954EBD" w:rsidP="00F07640">
      <w:pPr>
        <w:spacing w:line="240" w:lineRule="auto"/>
        <w:ind w:firstLine="567"/>
        <w:contextualSpacing/>
        <w:jc w:val="both"/>
        <w:rPr>
          <w:rFonts w:ascii="Times New Roman" w:eastAsia="Times New Roman" w:hAnsi="Times New Roman"/>
          <w:sz w:val="25"/>
          <w:szCs w:val="25"/>
          <w:lang w:eastAsia="ru-RU"/>
        </w:rPr>
      </w:pPr>
      <w:r w:rsidRPr="00A962C0">
        <w:rPr>
          <w:rFonts w:ascii="Times New Roman" w:hAnsi="Times New Roman"/>
          <w:sz w:val="25"/>
          <w:szCs w:val="25"/>
        </w:rPr>
        <w:t>2</w:t>
      </w:r>
      <w:r w:rsidR="008E40FE" w:rsidRPr="00A962C0">
        <w:rPr>
          <w:rFonts w:ascii="Times New Roman" w:hAnsi="Times New Roman"/>
          <w:sz w:val="25"/>
          <w:szCs w:val="25"/>
        </w:rPr>
        <w:t>.</w:t>
      </w:r>
      <w:r w:rsidRPr="00A962C0">
        <w:rPr>
          <w:rFonts w:ascii="Times New Roman" w:hAnsi="Times New Roman"/>
          <w:sz w:val="25"/>
          <w:szCs w:val="25"/>
        </w:rPr>
        <w:t>5</w:t>
      </w:r>
      <w:r w:rsidR="008E40FE" w:rsidRPr="00A962C0">
        <w:rPr>
          <w:rFonts w:ascii="Times New Roman" w:hAnsi="Times New Roman"/>
          <w:sz w:val="25"/>
          <w:szCs w:val="25"/>
        </w:rPr>
        <w:t xml:space="preserve">. </w:t>
      </w:r>
      <w:r w:rsidR="008E40FE" w:rsidRPr="00A962C0">
        <w:rPr>
          <w:rFonts w:ascii="Times New Roman" w:eastAsia="Times New Roman" w:hAnsi="Times New Roman"/>
          <w:sz w:val="25"/>
          <w:szCs w:val="25"/>
          <w:lang w:eastAsia="ru-RU"/>
        </w:rPr>
        <w:t xml:space="preserve">Руководитель </w:t>
      </w:r>
      <w:r w:rsidR="00353C12" w:rsidRPr="00A962C0">
        <w:rPr>
          <w:rFonts w:ascii="Times New Roman" w:hAnsi="Times New Roman"/>
          <w:sz w:val="25"/>
          <w:szCs w:val="25"/>
        </w:rPr>
        <w:t xml:space="preserve">муниципального бюджетного общеобразовательного учреждения «Лицей №73» </w:t>
      </w:r>
      <w:r w:rsidR="008E40FE" w:rsidRPr="00A962C0">
        <w:rPr>
          <w:rFonts w:ascii="Times New Roman" w:eastAsia="Times New Roman" w:hAnsi="Times New Roman"/>
          <w:sz w:val="25"/>
          <w:szCs w:val="25"/>
          <w:lang w:eastAsia="ru-RU"/>
        </w:rPr>
        <w:t xml:space="preserve">формирует и утверждает штатное расписание </w:t>
      </w:r>
      <w:r w:rsidR="00353C12" w:rsidRPr="00A962C0">
        <w:rPr>
          <w:rFonts w:ascii="Times New Roman" w:eastAsia="Times New Roman" w:hAnsi="Times New Roman"/>
          <w:sz w:val="25"/>
          <w:szCs w:val="25"/>
          <w:lang w:eastAsia="ru-RU"/>
        </w:rPr>
        <w:t xml:space="preserve">учреждения </w:t>
      </w:r>
      <w:r w:rsidR="008E40FE" w:rsidRPr="00A962C0">
        <w:rPr>
          <w:rFonts w:ascii="Times New Roman" w:eastAsia="Times New Roman" w:hAnsi="Times New Roman"/>
          <w:sz w:val="25"/>
          <w:szCs w:val="25"/>
          <w:lang w:eastAsia="ru-RU"/>
        </w:rPr>
        <w:t xml:space="preserve">в пределах ФОТ. </w:t>
      </w:r>
    </w:p>
    <w:p w:rsidR="008E40FE" w:rsidRPr="00A962C0" w:rsidRDefault="008E40FE" w:rsidP="00F07640">
      <w:pPr>
        <w:spacing w:line="240" w:lineRule="auto"/>
        <w:ind w:firstLine="567"/>
        <w:contextualSpacing/>
        <w:jc w:val="both"/>
        <w:rPr>
          <w:rFonts w:ascii="Times New Roman" w:hAnsi="Times New Roman"/>
          <w:sz w:val="25"/>
          <w:szCs w:val="25"/>
        </w:rPr>
      </w:pPr>
      <w:r w:rsidRPr="00A962C0">
        <w:rPr>
          <w:rFonts w:ascii="Times New Roman" w:eastAsia="Times New Roman" w:hAnsi="Times New Roman"/>
          <w:sz w:val="25"/>
          <w:szCs w:val="25"/>
          <w:lang w:eastAsia="ru-RU"/>
        </w:rPr>
        <w:t>При этом</w:t>
      </w:r>
      <w:r w:rsidR="00353C12" w:rsidRPr="00A962C0">
        <w:rPr>
          <w:rFonts w:ascii="Times New Roman" w:hAnsi="Times New Roman"/>
          <w:sz w:val="25"/>
          <w:szCs w:val="25"/>
        </w:rPr>
        <w:t xml:space="preserve"> муниципальное бюджетное общеобразовательное учреждение «Лицей №73»</w:t>
      </w:r>
      <w:r w:rsidRPr="00A962C0">
        <w:rPr>
          <w:rFonts w:ascii="Times New Roman" w:hAnsi="Times New Roman"/>
          <w:sz w:val="25"/>
          <w:szCs w:val="25"/>
        </w:rPr>
        <w:t xml:space="preserve"> обеспечи</w:t>
      </w:r>
      <w:r w:rsidR="00B06E8A" w:rsidRPr="00A962C0">
        <w:rPr>
          <w:rFonts w:ascii="Times New Roman" w:hAnsi="Times New Roman"/>
          <w:sz w:val="25"/>
          <w:szCs w:val="25"/>
        </w:rPr>
        <w:t>вает</w:t>
      </w:r>
      <w:r w:rsidRPr="00A962C0">
        <w:rPr>
          <w:rFonts w:ascii="Times New Roman" w:hAnsi="Times New Roman"/>
          <w:sz w:val="25"/>
          <w:szCs w:val="25"/>
        </w:rPr>
        <w:t xml:space="preserve"> предельную долю расходов на оплату труда административно-управленческого, </w:t>
      </w:r>
      <w:r w:rsidR="005B0854" w:rsidRPr="00A962C0">
        <w:rPr>
          <w:rFonts w:ascii="Times New Roman" w:hAnsi="Times New Roman"/>
          <w:sz w:val="25"/>
          <w:szCs w:val="25"/>
        </w:rPr>
        <w:t>учебно-</w:t>
      </w:r>
      <w:r w:rsidRPr="00A962C0">
        <w:rPr>
          <w:rFonts w:ascii="Times New Roman" w:hAnsi="Times New Roman"/>
          <w:sz w:val="25"/>
          <w:szCs w:val="25"/>
        </w:rPr>
        <w:t>вспомогательного и обслуживающего персонала в ФОТ не более</w:t>
      </w:r>
      <w:r w:rsidR="00C67489" w:rsidRPr="00A962C0">
        <w:rPr>
          <w:rFonts w:ascii="Times New Roman" w:hAnsi="Times New Roman"/>
          <w:sz w:val="25"/>
          <w:szCs w:val="25"/>
        </w:rPr>
        <w:t xml:space="preserve"> </w:t>
      </w:r>
      <w:r w:rsidRPr="00A962C0">
        <w:rPr>
          <w:rFonts w:ascii="Times New Roman" w:hAnsi="Times New Roman"/>
          <w:sz w:val="25"/>
          <w:szCs w:val="25"/>
        </w:rPr>
        <w:t xml:space="preserve">30 </w:t>
      </w:r>
      <w:r w:rsidR="00AE0811" w:rsidRPr="00A962C0">
        <w:rPr>
          <w:rFonts w:ascii="Times New Roman" w:hAnsi="Times New Roman"/>
          <w:sz w:val="25"/>
          <w:szCs w:val="25"/>
        </w:rPr>
        <w:t>%</w:t>
      </w:r>
      <w:r w:rsidRPr="00A962C0">
        <w:rPr>
          <w:rFonts w:ascii="Times New Roman" w:hAnsi="Times New Roman"/>
          <w:sz w:val="25"/>
          <w:szCs w:val="25"/>
        </w:rPr>
        <w:t>.</w:t>
      </w:r>
    </w:p>
    <w:p w:rsidR="00377620" w:rsidRPr="00A962C0" w:rsidRDefault="00954EBD" w:rsidP="00F07640">
      <w:pPr>
        <w:shd w:val="clear" w:color="auto" w:fill="FFFFFF"/>
        <w:tabs>
          <w:tab w:val="left" w:pos="12705"/>
        </w:tabs>
        <w:spacing w:line="240" w:lineRule="auto"/>
        <w:ind w:firstLine="567"/>
        <w:jc w:val="both"/>
        <w:rPr>
          <w:rFonts w:ascii="Times New Roman" w:eastAsia="Times New Roman" w:hAnsi="Times New Roman"/>
          <w:bCs/>
          <w:sz w:val="25"/>
          <w:szCs w:val="25"/>
        </w:rPr>
      </w:pPr>
      <w:r w:rsidRPr="00A962C0">
        <w:rPr>
          <w:rFonts w:ascii="Times New Roman" w:hAnsi="Times New Roman"/>
          <w:sz w:val="25"/>
          <w:szCs w:val="25"/>
        </w:rPr>
        <w:t>2.6.Тарификационный список педагогическ</w:t>
      </w:r>
      <w:r w:rsidR="00C67489" w:rsidRPr="00A962C0">
        <w:rPr>
          <w:rFonts w:ascii="Times New Roman" w:hAnsi="Times New Roman"/>
          <w:sz w:val="25"/>
          <w:szCs w:val="25"/>
        </w:rPr>
        <w:t>их</w:t>
      </w:r>
      <w:r w:rsidRPr="00A962C0">
        <w:rPr>
          <w:rFonts w:ascii="Times New Roman" w:hAnsi="Times New Roman"/>
          <w:sz w:val="25"/>
          <w:szCs w:val="25"/>
        </w:rPr>
        <w:t xml:space="preserve"> </w:t>
      </w:r>
      <w:r w:rsidR="00C67489" w:rsidRPr="00A962C0">
        <w:rPr>
          <w:rFonts w:ascii="Times New Roman" w:hAnsi="Times New Roman"/>
          <w:sz w:val="25"/>
          <w:szCs w:val="25"/>
        </w:rPr>
        <w:t>работников</w:t>
      </w:r>
      <w:r w:rsidRPr="00A962C0">
        <w:rPr>
          <w:rFonts w:ascii="Times New Roman" w:hAnsi="Times New Roman"/>
          <w:sz w:val="25"/>
          <w:szCs w:val="25"/>
        </w:rPr>
        <w:t xml:space="preserve"> </w:t>
      </w:r>
      <w:r w:rsidR="004F2683" w:rsidRPr="00A962C0">
        <w:rPr>
          <w:rFonts w:ascii="Times New Roman" w:hAnsi="Times New Roman"/>
          <w:sz w:val="25"/>
          <w:szCs w:val="25"/>
        </w:rPr>
        <w:t>составляется</w:t>
      </w:r>
      <w:r w:rsidRPr="00A962C0">
        <w:rPr>
          <w:rFonts w:ascii="Times New Roman" w:hAnsi="Times New Roman"/>
          <w:sz w:val="25"/>
          <w:szCs w:val="25"/>
        </w:rPr>
        <w:t xml:space="preserve"> на учебный год </w:t>
      </w:r>
      <w:r w:rsidR="004F2683" w:rsidRPr="00A962C0">
        <w:rPr>
          <w:rFonts w:ascii="Times New Roman" w:hAnsi="Times New Roman"/>
          <w:sz w:val="25"/>
          <w:szCs w:val="25"/>
        </w:rPr>
        <w:t xml:space="preserve">в соответствии с </w:t>
      </w:r>
      <w:r w:rsidR="005E106D" w:rsidRPr="00A962C0">
        <w:rPr>
          <w:rFonts w:ascii="Times New Roman" w:hAnsi="Times New Roman"/>
          <w:sz w:val="25"/>
          <w:szCs w:val="25"/>
        </w:rPr>
        <w:t xml:space="preserve">Положением </w:t>
      </w:r>
      <w:r w:rsidR="005B36A0" w:rsidRPr="00A962C0">
        <w:rPr>
          <w:rFonts w:ascii="Times New Roman" w:eastAsia="Times New Roman" w:hAnsi="Times New Roman"/>
          <w:bCs/>
          <w:sz w:val="25"/>
          <w:szCs w:val="25"/>
        </w:rPr>
        <w:t>об</w:t>
      </w:r>
      <w:r w:rsidR="005E106D" w:rsidRPr="00A962C0">
        <w:rPr>
          <w:rFonts w:ascii="Times New Roman" w:eastAsia="Times New Roman" w:hAnsi="Times New Roman"/>
          <w:bCs/>
          <w:sz w:val="25"/>
          <w:szCs w:val="25"/>
        </w:rPr>
        <w:t xml:space="preserve"> оплат</w:t>
      </w:r>
      <w:r w:rsidR="005B36A0" w:rsidRPr="00A962C0">
        <w:rPr>
          <w:rFonts w:ascii="Times New Roman" w:eastAsia="Times New Roman" w:hAnsi="Times New Roman"/>
          <w:bCs/>
          <w:sz w:val="25"/>
          <w:szCs w:val="25"/>
        </w:rPr>
        <w:t>е</w:t>
      </w:r>
      <w:r w:rsidR="005E106D" w:rsidRPr="00A962C0">
        <w:rPr>
          <w:rFonts w:ascii="Times New Roman" w:eastAsia="Times New Roman" w:hAnsi="Times New Roman"/>
          <w:bCs/>
          <w:sz w:val="25"/>
          <w:szCs w:val="25"/>
        </w:rPr>
        <w:t xml:space="preserve"> труда работников </w:t>
      </w:r>
      <w:r w:rsidR="00377620" w:rsidRPr="00A962C0">
        <w:rPr>
          <w:rFonts w:ascii="Times New Roman" w:eastAsia="Times New Roman" w:hAnsi="Times New Roman"/>
          <w:bCs/>
          <w:sz w:val="25"/>
          <w:szCs w:val="25"/>
        </w:rPr>
        <w:t>МБОУ «Лицей №73».</w:t>
      </w:r>
    </w:p>
    <w:p w:rsidR="00954EBD" w:rsidRPr="00A962C0" w:rsidRDefault="005E106D" w:rsidP="00F07640">
      <w:pPr>
        <w:shd w:val="clear" w:color="auto" w:fill="FFFFFF"/>
        <w:tabs>
          <w:tab w:val="left" w:pos="12705"/>
        </w:tabs>
        <w:spacing w:line="240" w:lineRule="auto"/>
        <w:ind w:firstLine="567"/>
        <w:jc w:val="both"/>
        <w:rPr>
          <w:rFonts w:ascii="Times New Roman" w:hAnsi="Times New Roman"/>
          <w:sz w:val="25"/>
          <w:szCs w:val="25"/>
        </w:rPr>
      </w:pPr>
      <w:r w:rsidRPr="00A962C0">
        <w:rPr>
          <w:rFonts w:ascii="Times New Roman" w:eastAsia="Times New Roman" w:hAnsi="Times New Roman"/>
          <w:bCs/>
          <w:sz w:val="25"/>
          <w:szCs w:val="25"/>
        </w:rPr>
        <w:t>2.7.</w:t>
      </w:r>
      <w:r w:rsidR="004F2683" w:rsidRPr="00A962C0">
        <w:rPr>
          <w:rFonts w:ascii="Times New Roman" w:hAnsi="Times New Roman"/>
          <w:sz w:val="25"/>
          <w:szCs w:val="25"/>
        </w:rPr>
        <w:t xml:space="preserve"> </w:t>
      </w:r>
      <w:r w:rsidRPr="00A962C0">
        <w:rPr>
          <w:rFonts w:ascii="Times New Roman" w:hAnsi="Times New Roman"/>
          <w:sz w:val="25"/>
          <w:szCs w:val="25"/>
        </w:rPr>
        <w:t>О</w:t>
      </w:r>
      <w:r w:rsidR="004F2683" w:rsidRPr="00A962C0">
        <w:rPr>
          <w:rFonts w:ascii="Times New Roman" w:hAnsi="Times New Roman"/>
          <w:sz w:val="25"/>
          <w:szCs w:val="25"/>
        </w:rPr>
        <w:t>знакомлени</w:t>
      </w:r>
      <w:r w:rsidRPr="00A962C0">
        <w:rPr>
          <w:rFonts w:ascii="Times New Roman" w:hAnsi="Times New Roman"/>
          <w:sz w:val="25"/>
          <w:szCs w:val="25"/>
        </w:rPr>
        <w:t>е</w:t>
      </w:r>
      <w:r w:rsidR="004F2683" w:rsidRPr="00A962C0">
        <w:rPr>
          <w:rFonts w:ascii="Times New Roman" w:hAnsi="Times New Roman"/>
          <w:sz w:val="25"/>
          <w:szCs w:val="25"/>
        </w:rPr>
        <w:t xml:space="preserve"> работник</w:t>
      </w:r>
      <w:r w:rsidRPr="00A962C0">
        <w:rPr>
          <w:rFonts w:ascii="Times New Roman" w:hAnsi="Times New Roman"/>
          <w:sz w:val="25"/>
          <w:szCs w:val="25"/>
        </w:rPr>
        <w:t>ов</w:t>
      </w:r>
      <w:r w:rsidR="004F2683" w:rsidRPr="00A962C0">
        <w:rPr>
          <w:rFonts w:ascii="Times New Roman" w:hAnsi="Times New Roman"/>
          <w:sz w:val="25"/>
          <w:szCs w:val="25"/>
        </w:rPr>
        <w:t xml:space="preserve"> </w:t>
      </w:r>
      <w:r w:rsidRPr="00A962C0">
        <w:rPr>
          <w:rFonts w:ascii="Times New Roman" w:hAnsi="Times New Roman"/>
          <w:sz w:val="25"/>
          <w:szCs w:val="25"/>
        </w:rPr>
        <w:t xml:space="preserve">МБОУ «Лицей №73»с тарификационным списком осуществляется </w:t>
      </w:r>
      <w:r w:rsidR="004F2683" w:rsidRPr="00A962C0">
        <w:rPr>
          <w:rFonts w:ascii="Times New Roman" w:hAnsi="Times New Roman"/>
          <w:sz w:val="25"/>
          <w:szCs w:val="25"/>
        </w:rPr>
        <w:t xml:space="preserve"> под </w:t>
      </w:r>
      <w:r w:rsidRPr="00A962C0">
        <w:rPr>
          <w:rFonts w:ascii="Times New Roman" w:hAnsi="Times New Roman"/>
          <w:sz w:val="25"/>
          <w:szCs w:val="25"/>
        </w:rPr>
        <w:t>личную под</w:t>
      </w:r>
      <w:r w:rsidR="004F2683" w:rsidRPr="00A962C0">
        <w:rPr>
          <w:rFonts w:ascii="Times New Roman" w:hAnsi="Times New Roman"/>
          <w:sz w:val="25"/>
          <w:szCs w:val="25"/>
        </w:rPr>
        <w:t>пись</w:t>
      </w:r>
      <w:r w:rsidR="00954EBD" w:rsidRPr="00A962C0">
        <w:rPr>
          <w:rFonts w:ascii="Times New Roman" w:hAnsi="Times New Roman"/>
          <w:sz w:val="25"/>
          <w:szCs w:val="25"/>
        </w:rPr>
        <w:t>.</w:t>
      </w:r>
    </w:p>
    <w:p w:rsidR="003C7276" w:rsidRPr="00A962C0" w:rsidRDefault="003C7276" w:rsidP="00F07640">
      <w:pPr>
        <w:shd w:val="clear" w:color="auto" w:fill="FFFFFF"/>
        <w:tabs>
          <w:tab w:val="left" w:pos="12705"/>
        </w:tabs>
        <w:spacing w:line="240" w:lineRule="auto"/>
        <w:ind w:firstLine="567"/>
        <w:jc w:val="both"/>
        <w:rPr>
          <w:rFonts w:ascii="Times New Roman" w:hAnsi="Times New Roman"/>
          <w:sz w:val="25"/>
          <w:szCs w:val="25"/>
        </w:rPr>
      </w:pPr>
    </w:p>
    <w:p w:rsidR="00CA0929" w:rsidRPr="00A962C0" w:rsidRDefault="001A77C1" w:rsidP="00F07640">
      <w:pPr>
        <w:widowControl w:val="0"/>
        <w:tabs>
          <w:tab w:val="left" w:pos="9214"/>
        </w:tabs>
        <w:autoSpaceDE w:val="0"/>
        <w:autoSpaceDN w:val="0"/>
        <w:spacing w:line="240" w:lineRule="auto"/>
        <w:jc w:val="center"/>
        <w:rPr>
          <w:rFonts w:ascii="Times New Roman" w:hAnsi="Times New Roman"/>
          <w:b/>
          <w:sz w:val="25"/>
          <w:szCs w:val="25"/>
        </w:rPr>
      </w:pPr>
      <w:r w:rsidRPr="00A962C0">
        <w:rPr>
          <w:rFonts w:ascii="Times New Roman" w:hAnsi="Times New Roman"/>
          <w:b/>
          <w:sz w:val="25"/>
          <w:szCs w:val="25"/>
        </w:rPr>
        <w:t>3</w:t>
      </w:r>
      <w:r w:rsidR="00CA0929" w:rsidRPr="00A962C0">
        <w:rPr>
          <w:rFonts w:ascii="Times New Roman" w:hAnsi="Times New Roman"/>
          <w:b/>
          <w:sz w:val="25"/>
          <w:szCs w:val="25"/>
        </w:rPr>
        <w:t>. Оплата труда педагогическ</w:t>
      </w:r>
      <w:r w:rsidR="00793007" w:rsidRPr="00A962C0">
        <w:rPr>
          <w:rFonts w:ascii="Times New Roman" w:hAnsi="Times New Roman"/>
          <w:b/>
          <w:sz w:val="25"/>
          <w:szCs w:val="25"/>
        </w:rPr>
        <w:t>их</w:t>
      </w:r>
      <w:r w:rsidR="00CA0929" w:rsidRPr="00A962C0">
        <w:rPr>
          <w:rFonts w:ascii="Times New Roman" w:hAnsi="Times New Roman"/>
          <w:b/>
          <w:sz w:val="25"/>
          <w:szCs w:val="25"/>
        </w:rPr>
        <w:t xml:space="preserve"> </w:t>
      </w:r>
      <w:r w:rsidR="00934702" w:rsidRPr="00A962C0">
        <w:rPr>
          <w:rFonts w:ascii="Times New Roman" w:hAnsi="Times New Roman"/>
          <w:b/>
          <w:sz w:val="25"/>
          <w:szCs w:val="25"/>
        </w:rPr>
        <w:t>работников</w:t>
      </w:r>
      <w:r w:rsidR="00CA0929" w:rsidRPr="00A962C0">
        <w:rPr>
          <w:rFonts w:ascii="Times New Roman" w:hAnsi="Times New Roman"/>
          <w:b/>
          <w:sz w:val="25"/>
          <w:szCs w:val="25"/>
        </w:rPr>
        <w:t xml:space="preserve"> </w:t>
      </w:r>
    </w:p>
    <w:p w:rsidR="00CA0929" w:rsidRPr="00A962C0" w:rsidRDefault="00CA0929" w:rsidP="00F07640">
      <w:pPr>
        <w:autoSpaceDE w:val="0"/>
        <w:autoSpaceDN w:val="0"/>
        <w:adjustRightInd w:val="0"/>
        <w:spacing w:line="240" w:lineRule="auto"/>
        <w:ind w:firstLine="709"/>
        <w:jc w:val="both"/>
        <w:rPr>
          <w:rFonts w:ascii="Times New Roman" w:eastAsia="Times New Roman" w:hAnsi="Times New Roman"/>
          <w:sz w:val="25"/>
          <w:szCs w:val="25"/>
          <w:lang w:eastAsia="ru-RU"/>
        </w:rPr>
      </w:pPr>
    </w:p>
    <w:p w:rsidR="00CA0929" w:rsidRPr="00A962C0" w:rsidRDefault="001A77C1"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CA0929" w:rsidRPr="00A962C0">
        <w:rPr>
          <w:rFonts w:ascii="Times New Roman" w:hAnsi="Times New Roman"/>
          <w:sz w:val="25"/>
          <w:szCs w:val="25"/>
        </w:rPr>
        <w:t>.1. Заработная плата педагогическ</w:t>
      </w:r>
      <w:r w:rsidR="00934702" w:rsidRPr="00A962C0">
        <w:rPr>
          <w:rFonts w:ascii="Times New Roman" w:hAnsi="Times New Roman"/>
          <w:sz w:val="25"/>
          <w:szCs w:val="25"/>
        </w:rPr>
        <w:t>их</w:t>
      </w:r>
      <w:r w:rsidR="005A3450" w:rsidRPr="00A962C0">
        <w:rPr>
          <w:rFonts w:ascii="Times New Roman" w:hAnsi="Times New Roman"/>
          <w:sz w:val="25"/>
          <w:szCs w:val="25"/>
        </w:rPr>
        <w:t xml:space="preserve"> </w:t>
      </w:r>
      <w:r w:rsidR="00934702" w:rsidRPr="00A962C0">
        <w:rPr>
          <w:rFonts w:ascii="Times New Roman" w:hAnsi="Times New Roman"/>
          <w:sz w:val="25"/>
          <w:szCs w:val="25"/>
        </w:rPr>
        <w:t>работников</w:t>
      </w:r>
      <w:r w:rsidR="0018285F" w:rsidRPr="00A962C0">
        <w:rPr>
          <w:rFonts w:ascii="Times New Roman" w:hAnsi="Times New Roman"/>
          <w:sz w:val="25"/>
          <w:szCs w:val="25"/>
        </w:rPr>
        <w:t xml:space="preserve"> </w:t>
      </w:r>
      <w:r w:rsidR="00CA0929" w:rsidRPr="00A962C0">
        <w:rPr>
          <w:rFonts w:ascii="Times New Roman" w:hAnsi="Times New Roman"/>
          <w:sz w:val="25"/>
          <w:szCs w:val="25"/>
        </w:rPr>
        <w:t>включает в себя должностной оклад, повышающие коэффициенты, выплаты компенсационного и стимулирующего характера</w:t>
      </w:r>
      <w:r w:rsidR="008C1A9D">
        <w:rPr>
          <w:rFonts w:ascii="Times New Roman" w:hAnsi="Times New Roman"/>
          <w:sz w:val="25"/>
          <w:szCs w:val="25"/>
        </w:rPr>
        <w:t xml:space="preserve"> и часы за внеурочную деятельность</w:t>
      </w:r>
      <w:r w:rsidR="00CA0929" w:rsidRPr="00A962C0">
        <w:rPr>
          <w:rFonts w:ascii="Times New Roman" w:hAnsi="Times New Roman"/>
          <w:sz w:val="25"/>
          <w:szCs w:val="25"/>
        </w:rPr>
        <w:t>.</w:t>
      </w:r>
    </w:p>
    <w:p w:rsidR="005B36A0" w:rsidRPr="00A962C0" w:rsidRDefault="001A77C1"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CA0929" w:rsidRPr="00A962C0">
        <w:rPr>
          <w:rFonts w:ascii="Times New Roman" w:hAnsi="Times New Roman"/>
          <w:sz w:val="25"/>
          <w:szCs w:val="25"/>
        </w:rPr>
        <w:t xml:space="preserve">.1.1. Размеры </w:t>
      </w:r>
      <w:r w:rsidR="00054237" w:rsidRPr="00A962C0">
        <w:rPr>
          <w:rFonts w:ascii="Times New Roman" w:hAnsi="Times New Roman"/>
          <w:sz w:val="25"/>
          <w:szCs w:val="25"/>
        </w:rPr>
        <w:t>долж</w:t>
      </w:r>
      <w:r w:rsidR="00CA0929" w:rsidRPr="00A962C0">
        <w:rPr>
          <w:rFonts w:ascii="Times New Roman" w:hAnsi="Times New Roman"/>
          <w:sz w:val="25"/>
          <w:szCs w:val="25"/>
        </w:rPr>
        <w:t>ностных окладов педагогических работников</w:t>
      </w:r>
      <w:r w:rsidR="00934702" w:rsidRPr="00A962C0">
        <w:rPr>
          <w:rFonts w:ascii="Times New Roman" w:hAnsi="Times New Roman"/>
          <w:sz w:val="25"/>
          <w:szCs w:val="25"/>
        </w:rPr>
        <w:t xml:space="preserve"> </w:t>
      </w:r>
      <w:r w:rsidR="00CA0929" w:rsidRPr="00A962C0">
        <w:rPr>
          <w:rFonts w:ascii="Times New Roman" w:hAnsi="Times New Roman"/>
          <w:sz w:val="25"/>
          <w:szCs w:val="25"/>
        </w:rPr>
        <w:t>устанавливаются на основе отнесения занимаемых ими должностей</w:t>
      </w:r>
      <w:r w:rsidR="000773E9" w:rsidRPr="00A962C0">
        <w:rPr>
          <w:rFonts w:ascii="Times New Roman" w:hAnsi="Times New Roman"/>
          <w:sz w:val="25"/>
          <w:szCs w:val="25"/>
        </w:rPr>
        <w:t xml:space="preserve"> </w:t>
      </w:r>
      <w:r w:rsidR="00CA0929" w:rsidRPr="00A962C0">
        <w:rPr>
          <w:rFonts w:ascii="Times New Roman" w:hAnsi="Times New Roman"/>
          <w:sz w:val="25"/>
          <w:szCs w:val="25"/>
        </w:rPr>
        <w:t>по соответствующим квалификационным уровням профессиональных квалификационных групп (далее – ПКГ) не ниже окладов согласно приложени</w:t>
      </w:r>
      <w:r w:rsidR="00377620" w:rsidRPr="00A962C0">
        <w:rPr>
          <w:rFonts w:ascii="Times New Roman" w:hAnsi="Times New Roman"/>
          <w:sz w:val="25"/>
          <w:szCs w:val="25"/>
        </w:rPr>
        <w:t>ю</w:t>
      </w:r>
      <w:r w:rsidR="00CA0929" w:rsidRPr="00A962C0">
        <w:rPr>
          <w:rFonts w:ascii="Times New Roman" w:hAnsi="Times New Roman"/>
          <w:sz w:val="25"/>
          <w:szCs w:val="25"/>
        </w:rPr>
        <w:t xml:space="preserve"> </w:t>
      </w:r>
      <w:r w:rsidR="00F17D63" w:rsidRPr="00A962C0">
        <w:rPr>
          <w:rFonts w:ascii="Times New Roman" w:hAnsi="Times New Roman"/>
          <w:sz w:val="25"/>
          <w:szCs w:val="25"/>
        </w:rPr>
        <w:t>1</w:t>
      </w:r>
      <w:r w:rsidR="00CA0929" w:rsidRPr="00A962C0">
        <w:rPr>
          <w:rFonts w:ascii="Times New Roman" w:hAnsi="Times New Roman"/>
          <w:sz w:val="25"/>
          <w:szCs w:val="25"/>
        </w:rPr>
        <w:t xml:space="preserve"> </w:t>
      </w:r>
      <w:r w:rsidR="00CA7993" w:rsidRPr="00A962C0">
        <w:rPr>
          <w:rFonts w:ascii="Times New Roman" w:hAnsi="Times New Roman"/>
          <w:sz w:val="25"/>
          <w:szCs w:val="25"/>
        </w:rPr>
        <w:t xml:space="preserve">к </w:t>
      </w:r>
      <w:r w:rsidR="005E106D" w:rsidRPr="00A962C0">
        <w:rPr>
          <w:rFonts w:ascii="Times New Roman" w:hAnsi="Times New Roman"/>
          <w:sz w:val="25"/>
          <w:szCs w:val="25"/>
        </w:rPr>
        <w:t xml:space="preserve">данному </w:t>
      </w:r>
      <w:r w:rsidR="00CA0929" w:rsidRPr="00A962C0">
        <w:rPr>
          <w:rFonts w:ascii="Times New Roman" w:hAnsi="Times New Roman"/>
          <w:sz w:val="25"/>
          <w:szCs w:val="25"/>
        </w:rPr>
        <w:t xml:space="preserve">Положению. </w:t>
      </w:r>
    </w:p>
    <w:p w:rsidR="008C1A9D" w:rsidRDefault="005B36A0"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Минимальные размеры должностных окладов педагогических работников увеличиваются на основании нормативных правовых актов администрации города Барнаула в пределах средств, предусмотренных в бюджете на текущий год.</w:t>
      </w:r>
    </w:p>
    <w:p w:rsidR="005E106D" w:rsidRPr="00A962C0" w:rsidRDefault="008C1A9D" w:rsidP="00F07640">
      <w:pPr>
        <w:widowControl w:val="0"/>
        <w:autoSpaceDE w:val="0"/>
        <w:autoSpaceDN w:val="0"/>
        <w:spacing w:line="240" w:lineRule="auto"/>
        <w:ind w:firstLine="567"/>
        <w:jc w:val="both"/>
        <w:rPr>
          <w:rFonts w:ascii="Times New Roman" w:hAnsi="Times New Roman"/>
          <w:sz w:val="25"/>
          <w:szCs w:val="25"/>
        </w:rPr>
      </w:pPr>
      <w:r>
        <w:rPr>
          <w:rFonts w:ascii="Times New Roman" w:hAnsi="Times New Roman"/>
          <w:sz w:val="25"/>
          <w:szCs w:val="25"/>
        </w:rPr>
        <w:t xml:space="preserve">3.1.1.1.Внеурочная деятельность </w:t>
      </w:r>
      <w:r w:rsidR="00C8223D">
        <w:rPr>
          <w:rFonts w:ascii="Times New Roman" w:hAnsi="Times New Roman"/>
          <w:sz w:val="25"/>
          <w:szCs w:val="25"/>
        </w:rPr>
        <w:t>является составной частью учебно-воспитательного процесса, частью основной образовательной программы и одной из форм организации свободного времени обучающихся.</w:t>
      </w:r>
      <w:r w:rsidR="00E00BC4">
        <w:rPr>
          <w:rFonts w:ascii="Times New Roman" w:hAnsi="Times New Roman"/>
          <w:sz w:val="25"/>
          <w:szCs w:val="25"/>
        </w:rPr>
        <w:t xml:space="preserve"> </w:t>
      </w:r>
      <w:r w:rsidR="00C8223D">
        <w:rPr>
          <w:rFonts w:ascii="Times New Roman" w:hAnsi="Times New Roman"/>
          <w:sz w:val="25"/>
          <w:szCs w:val="25"/>
        </w:rPr>
        <w:t xml:space="preserve">Внеурочная </w:t>
      </w:r>
      <w:r w:rsidR="004F38AB">
        <w:rPr>
          <w:rFonts w:ascii="Times New Roman" w:hAnsi="Times New Roman"/>
          <w:sz w:val="25"/>
          <w:szCs w:val="25"/>
        </w:rPr>
        <w:t>деятельность реализуется в количестве не менее 5 обязательных часов на основании ФГОС</w:t>
      </w:r>
      <w:r w:rsidR="00E00BC4">
        <w:rPr>
          <w:rFonts w:ascii="Times New Roman" w:hAnsi="Times New Roman"/>
          <w:sz w:val="25"/>
          <w:szCs w:val="25"/>
        </w:rPr>
        <w:t xml:space="preserve"> </w:t>
      </w:r>
      <w:r w:rsidR="004F38AB">
        <w:rPr>
          <w:rFonts w:ascii="Times New Roman" w:hAnsi="Times New Roman"/>
          <w:sz w:val="25"/>
          <w:szCs w:val="25"/>
        </w:rPr>
        <w:t>НОО; ООО</w:t>
      </w:r>
      <w:proofErr w:type="gramStart"/>
      <w:r w:rsidR="004F38AB">
        <w:rPr>
          <w:rFonts w:ascii="Times New Roman" w:hAnsi="Times New Roman"/>
          <w:sz w:val="25"/>
          <w:szCs w:val="25"/>
        </w:rPr>
        <w:t>;С</w:t>
      </w:r>
      <w:proofErr w:type="gramEnd"/>
      <w:r w:rsidR="004F38AB">
        <w:rPr>
          <w:rFonts w:ascii="Times New Roman" w:hAnsi="Times New Roman"/>
          <w:sz w:val="25"/>
          <w:szCs w:val="25"/>
        </w:rPr>
        <w:t xml:space="preserve">ОО. Оплата осуществляется исходя из </w:t>
      </w:r>
      <w:r w:rsidR="00E00BC4">
        <w:rPr>
          <w:rFonts w:ascii="Times New Roman" w:hAnsi="Times New Roman"/>
          <w:sz w:val="25"/>
          <w:szCs w:val="25"/>
        </w:rPr>
        <w:t>должностного оклада педагогического работника осуществляющего внеурочную деятельность.</w:t>
      </w:r>
      <w:r w:rsidR="005E106D" w:rsidRPr="00A962C0">
        <w:rPr>
          <w:rFonts w:ascii="Times New Roman" w:hAnsi="Times New Roman"/>
          <w:sz w:val="25"/>
          <w:szCs w:val="25"/>
        </w:rPr>
        <w:t xml:space="preserve">   </w:t>
      </w:r>
    </w:p>
    <w:p w:rsidR="00F57F8F" w:rsidRPr="00A962C0" w:rsidRDefault="005E106D"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3.1.2. </w:t>
      </w:r>
      <w:r w:rsidR="00F57F8F" w:rsidRPr="00A962C0">
        <w:rPr>
          <w:rFonts w:ascii="Times New Roman" w:hAnsi="Times New Roman"/>
          <w:sz w:val="25"/>
          <w:szCs w:val="25"/>
        </w:rPr>
        <w:t>Расчет стоимости часа надомного обучения работникам рассчитывается по формуле:</w:t>
      </w:r>
    </w:p>
    <w:p w:rsidR="00F57F8F" w:rsidRPr="00A962C0" w:rsidRDefault="000955D8" w:rsidP="00F07640">
      <w:pPr>
        <w:widowControl w:val="0"/>
        <w:autoSpaceDE w:val="0"/>
        <w:autoSpaceDN w:val="0"/>
        <w:spacing w:line="240" w:lineRule="auto"/>
        <w:ind w:firstLine="567"/>
        <w:jc w:val="both"/>
        <w:rPr>
          <w:rFonts w:ascii="Times New Roman" w:hAnsi="Times New Roman"/>
          <w:sz w:val="25"/>
          <w:szCs w:val="25"/>
        </w:rPr>
      </w:pPr>
      <w:r>
        <w:rPr>
          <w:rFonts w:ascii="Times New Roman" w:hAnsi="Times New Roman"/>
          <w:sz w:val="25"/>
          <w:szCs w:val="25"/>
        </w:rPr>
        <w:t>9004</w:t>
      </w:r>
      <w:r w:rsidR="00F57F8F" w:rsidRPr="00A962C0">
        <w:rPr>
          <w:rFonts w:ascii="Times New Roman" w:hAnsi="Times New Roman"/>
          <w:sz w:val="25"/>
          <w:szCs w:val="25"/>
        </w:rPr>
        <w:t>,00/(18*4,33)час * кол-во часов надомного обучения.</w:t>
      </w:r>
    </w:p>
    <w:p w:rsidR="00F57F8F" w:rsidRPr="00A962C0" w:rsidRDefault="000955D8" w:rsidP="00F07640">
      <w:pPr>
        <w:widowControl w:val="0"/>
        <w:autoSpaceDE w:val="0"/>
        <w:autoSpaceDN w:val="0"/>
        <w:spacing w:line="240" w:lineRule="auto"/>
        <w:ind w:firstLine="567"/>
        <w:jc w:val="both"/>
        <w:rPr>
          <w:rFonts w:ascii="Times New Roman" w:hAnsi="Times New Roman"/>
          <w:sz w:val="25"/>
          <w:szCs w:val="25"/>
        </w:rPr>
      </w:pPr>
      <w:r>
        <w:rPr>
          <w:rFonts w:ascii="Times New Roman" w:hAnsi="Times New Roman"/>
          <w:sz w:val="25"/>
          <w:szCs w:val="25"/>
        </w:rPr>
        <w:lastRenderedPageBreak/>
        <w:t>9004</w:t>
      </w:r>
      <w:r w:rsidR="00F57F8F" w:rsidRPr="00A962C0">
        <w:rPr>
          <w:rFonts w:ascii="Times New Roman" w:hAnsi="Times New Roman"/>
          <w:sz w:val="25"/>
          <w:szCs w:val="25"/>
        </w:rPr>
        <w:t>,00 руб.- должностной оклад педагогических работников (с учетом компенсации на книгоиздательскую продукцию);</w:t>
      </w:r>
    </w:p>
    <w:p w:rsidR="00F57F8F" w:rsidRPr="00A962C0" w:rsidRDefault="00F57F8F"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18 час – количество часов за ставку;</w:t>
      </w:r>
    </w:p>
    <w:p w:rsidR="00F57F8F" w:rsidRPr="00A962C0" w:rsidRDefault="00F57F8F"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4,33-среднее кол-во недель в месяц;</w:t>
      </w:r>
    </w:p>
    <w:p w:rsidR="00766DF8" w:rsidRDefault="00295C60"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3.1.</w:t>
      </w:r>
      <w:r w:rsidR="00377620" w:rsidRPr="00A962C0">
        <w:rPr>
          <w:rFonts w:ascii="Times New Roman" w:hAnsi="Times New Roman"/>
          <w:sz w:val="25"/>
          <w:szCs w:val="25"/>
        </w:rPr>
        <w:t>3</w:t>
      </w:r>
      <w:r w:rsidRPr="00A962C0">
        <w:rPr>
          <w:rFonts w:ascii="Times New Roman" w:hAnsi="Times New Roman"/>
          <w:sz w:val="25"/>
          <w:szCs w:val="25"/>
        </w:rPr>
        <w:t>.</w:t>
      </w:r>
      <w:r w:rsidR="00377620" w:rsidRPr="00A962C0">
        <w:rPr>
          <w:rFonts w:ascii="Times New Roman" w:hAnsi="Times New Roman"/>
          <w:sz w:val="25"/>
          <w:szCs w:val="25"/>
        </w:rPr>
        <w:t xml:space="preserve"> </w:t>
      </w:r>
      <w:r w:rsidR="00766DF8" w:rsidRPr="00A962C0">
        <w:rPr>
          <w:rFonts w:ascii="Times New Roman" w:hAnsi="Times New Roman"/>
          <w:sz w:val="25"/>
          <w:szCs w:val="25"/>
        </w:rPr>
        <w:t>Педагогическим работникам, временно исполняющим обязанности по проведению учебных часов (уроков), за отсутствующего сотрудника по причине болезни, курсов, отпуска, оплата труда производится из фактически проведенных часов замещения, согласно приказу директора Лицея по формуле:</w:t>
      </w:r>
    </w:p>
    <w:p w:rsidR="00766DF8" w:rsidRPr="00A962C0" w:rsidRDefault="000955D8" w:rsidP="00F07640">
      <w:pPr>
        <w:widowControl w:val="0"/>
        <w:autoSpaceDE w:val="0"/>
        <w:autoSpaceDN w:val="0"/>
        <w:spacing w:line="240" w:lineRule="auto"/>
        <w:ind w:firstLine="567"/>
        <w:jc w:val="both"/>
        <w:rPr>
          <w:rFonts w:ascii="Times New Roman" w:hAnsi="Times New Roman"/>
          <w:sz w:val="25"/>
          <w:szCs w:val="25"/>
        </w:rPr>
      </w:pPr>
      <w:r>
        <w:rPr>
          <w:rFonts w:ascii="Times New Roman" w:hAnsi="Times New Roman"/>
          <w:sz w:val="25"/>
          <w:szCs w:val="25"/>
        </w:rPr>
        <w:t>9004</w:t>
      </w:r>
      <w:r w:rsidR="00766DF8" w:rsidRPr="00A962C0">
        <w:rPr>
          <w:rFonts w:ascii="Times New Roman" w:hAnsi="Times New Roman"/>
          <w:sz w:val="25"/>
          <w:szCs w:val="25"/>
        </w:rPr>
        <w:t>,00 руб./ 77,94 (18*4,33)час* кол-во замещенных часов, где</w:t>
      </w:r>
    </w:p>
    <w:p w:rsidR="00766DF8" w:rsidRPr="00A962C0" w:rsidRDefault="000955D8" w:rsidP="00F07640">
      <w:pPr>
        <w:widowControl w:val="0"/>
        <w:autoSpaceDE w:val="0"/>
        <w:autoSpaceDN w:val="0"/>
        <w:spacing w:line="240" w:lineRule="auto"/>
        <w:ind w:firstLine="567"/>
        <w:jc w:val="both"/>
        <w:rPr>
          <w:rFonts w:ascii="Times New Roman" w:hAnsi="Times New Roman"/>
          <w:sz w:val="25"/>
          <w:szCs w:val="25"/>
        </w:rPr>
      </w:pPr>
      <w:r>
        <w:rPr>
          <w:rFonts w:ascii="Times New Roman" w:hAnsi="Times New Roman"/>
          <w:sz w:val="25"/>
          <w:szCs w:val="25"/>
        </w:rPr>
        <w:t>9004</w:t>
      </w:r>
      <w:r w:rsidR="00766DF8" w:rsidRPr="00A962C0">
        <w:rPr>
          <w:rFonts w:ascii="Times New Roman" w:hAnsi="Times New Roman"/>
          <w:sz w:val="25"/>
          <w:szCs w:val="25"/>
        </w:rPr>
        <w:t>,00 руб.- минимальный оклад педагогических работников (с учетом компенсации на книгоиздательскую продукцию);</w:t>
      </w:r>
    </w:p>
    <w:p w:rsidR="00766DF8" w:rsidRPr="00A962C0" w:rsidRDefault="00766DF8"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77,94 час</w:t>
      </w:r>
      <w:proofErr w:type="gramStart"/>
      <w:r w:rsidRPr="00A962C0">
        <w:rPr>
          <w:rFonts w:ascii="Times New Roman" w:hAnsi="Times New Roman"/>
          <w:sz w:val="25"/>
          <w:szCs w:val="25"/>
        </w:rPr>
        <w:t>.</w:t>
      </w:r>
      <w:proofErr w:type="gramEnd"/>
      <w:r w:rsidRPr="00A962C0">
        <w:rPr>
          <w:rFonts w:ascii="Times New Roman" w:hAnsi="Times New Roman"/>
          <w:sz w:val="25"/>
          <w:szCs w:val="25"/>
        </w:rPr>
        <w:t xml:space="preserve">- </w:t>
      </w:r>
      <w:proofErr w:type="gramStart"/>
      <w:r w:rsidRPr="00A962C0">
        <w:rPr>
          <w:rFonts w:ascii="Times New Roman" w:hAnsi="Times New Roman"/>
          <w:sz w:val="25"/>
          <w:szCs w:val="25"/>
        </w:rPr>
        <w:t>к</w:t>
      </w:r>
      <w:proofErr w:type="gramEnd"/>
      <w:r w:rsidRPr="00A962C0">
        <w:rPr>
          <w:rFonts w:ascii="Times New Roman" w:hAnsi="Times New Roman"/>
          <w:sz w:val="25"/>
          <w:szCs w:val="25"/>
        </w:rPr>
        <w:t>оличество часов, проведенных в месяц из расчета нагрузки за ставку;</w:t>
      </w:r>
    </w:p>
    <w:p w:rsidR="00766DF8" w:rsidRPr="00A962C0" w:rsidRDefault="00766DF8"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Количество замещенных часов - фактическое количество замещенных часов (разовые часы)</w:t>
      </w:r>
    </w:p>
    <w:p w:rsidR="00766DF8" w:rsidRPr="00A962C0" w:rsidRDefault="00766DF8"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77,94 час</w:t>
      </w:r>
      <w:proofErr w:type="gramStart"/>
      <w:r w:rsidRPr="00A962C0">
        <w:rPr>
          <w:rFonts w:ascii="Times New Roman" w:hAnsi="Times New Roman"/>
          <w:sz w:val="25"/>
          <w:szCs w:val="25"/>
        </w:rPr>
        <w:t>.(</w:t>
      </w:r>
      <w:proofErr w:type="gramEnd"/>
      <w:r w:rsidRPr="00A962C0">
        <w:rPr>
          <w:rFonts w:ascii="Times New Roman" w:hAnsi="Times New Roman"/>
          <w:sz w:val="25"/>
          <w:szCs w:val="25"/>
        </w:rPr>
        <w:t>получается расчетным методом:</w:t>
      </w:r>
    </w:p>
    <w:p w:rsidR="00766DF8" w:rsidRPr="00A962C0" w:rsidRDefault="00766DF8"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52 недели в календарном году/ 12 месяцев= 4,33 среднее количество недель в месяц * 18 (норма часов за ставку)= 77,94 час.</w:t>
      </w:r>
    </w:p>
    <w:p w:rsidR="00766DF8" w:rsidRPr="00A962C0" w:rsidRDefault="00766DF8"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Стоимость 1 часа =1</w:t>
      </w:r>
      <w:r w:rsidR="00E00BC4">
        <w:rPr>
          <w:rFonts w:ascii="Times New Roman" w:hAnsi="Times New Roman"/>
          <w:sz w:val="25"/>
          <w:szCs w:val="25"/>
        </w:rPr>
        <w:t>1</w:t>
      </w:r>
      <w:r w:rsidR="000955D8">
        <w:rPr>
          <w:rFonts w:ascii="Times New Roman" w:hAnsi="Times New Roman"/>
          <w:sz w:val="25"/>
          <w:szCs w:val="25"/>
        </w:rPr>
        <w:t>5</w:t>
      </w:r>
      <w:r w:rsidRPr="00A962C0">
        <w:rPr>
          <w:rFonts w:ascii="Times New Roman" w:hAnsi="Times New Roman"/>
          <w:sz w:val="25"/>
          <w:szCs w:val="25"/>
        </w:rPr>
        <w:t>,</w:t>
      </w:r>
      <w:r w:rsidR="000955D8">
        <w:rPr>
          <w:rFonts w:ascii="Times New Roman" w:hAnsi="Times New Roman"/>
          <w:sz w:val="25"/>
          <w:szCs w:val="25"/>
        </w:rPr>
        <w:t>52</w:t>
      </w:r>
    </w:p>
    <w:p w:rsidR="00CA0929" w:rsidRPr="00A962C0" w:rsidRDefault="001A77C1"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AD123C" w:rsidRPr="00A962C0">
        <w:rPr>
          <w:rFonts w:ascii="Times New Roman" w:hAnsi="Times New Roman"/>
          <w:sz w:val="25"/>
          <w:szCs w:val="25"/>
        </w:rPr>
        <w:t>.1.</w:t>
      </w:r>
      <w:r w:rsidR="00D436CE" w:rsidRPr="00A962C0">
        <w:rPr>
          <w:rFonts w:ascii="Times New Roman" w:hAnsi="Times New Roman"/>
          <w:sz w:val="25"/>
          <w:szCs w:val="25"/>
        </w:rPr>
        <w:t>4</w:t>
      </w:r>
      <w:r w:rsidR="00CA0929" w:rsidRPr="00A962C0">
        <w:rPr>
          <w:rFonts w:ascii="Times New Roman" w:hAnsi="Times New Roman"/>
          <w:sz w:val="25"/>
          <w:szCs w:val="25"/>
        </w:rPr>
        <w:t>.К должностному окладу</w:t>
      </w:r>
      <w:r w:rsidR="00A26616" w:rsidRPr="00A962C0">
        <w:rPr>
          <w:rFonts w:ascii="Times New Roman" w:hAnsi="Times New Roman"/>
          <w:sz w:val="25"/>
          <w:szCs w:val="25"/>
        </w:rPr>
        <w:t xml:space="preserve"> </w:t>
      </w:r>
      <w:r w:rsidR="00CA0929" w:rsidRPr="00A962C0">
        <w:rPr>
          <w:rFonts w:ascii="Times New Roman" w:hAnsi="Times New Roman"/>
          <w:sz w:val="25"/>
          <w:szCs w:val="25"/>
        </w:rPr>
        <w:t xml:space="preserve">педагогических работников устанавливаются повышающие коэффициенты </w:t>
      </w:r>
      <w:r w:rsidR="006D4B15" w:rsidRPr="00A962C0">
        <w:rPr>
          <w:rFonts w:ascii="Times New Roman" w:hAnsi="Times New Roman"/>
          <w:sz w:val="25"/>
          <w:szCs w:val="25"/>
        </w:rPr>
        <w:t xml:space="preserve"> </w:t>
      </w:r>
      <w:r w:rsidR="00CA0929" w:rsidRPr="00A962C0">
        <w:rPr>
          <w:rFonts w:ascii="Times New Roman" w:hAnsi="Times New Roman"/>
          <w:sz w:val="25"/>
          <w:szCs w:val="25"/>
        </w:rPr>
        <w:t>с учетом:</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квалификационной категории;</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средней наполняемости классов по </w:t>
      </w:r>
      <w:r w:rsidR="005E106D" w:rsidRPr="00A962C0">
        <w:rPr>
          <w:rFonts w:ascii="Times New Roman" w:hAnsi="Times New Roman"/>
          <w:sz w:val="25"/>
          <w:szCs w:val="25"/>
        </w:rPr>
        <w:t>лицею</w:t>
      </w:r>
      <w:r w:rsidRPr="00A962C0">
        <w:rPr>
          <w:rFonts w:ascii="Times New Roman" w:hAnsi="Times New Roman"/>
          <w:sz w:val="25"/>
          <w:szCs w:val="25"/>
        </w:rPr>
        <w:t>;</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специфики работы</w:t>
      </w:r>
      <w:r w:rsidR="005E106D" w:rsidRPr="00A962C0">
        <w:rPr>
          <w:rFonts w:ascii="Times New Roman" w:hAnsi="Times New Roman"/>
          <w:sz w:val="25"/>
          <w:szCs w:val="25"/>
        </w:rPr>
        <w:t>; (Приложение №</w:t>
      </w:r>
      <w:r w:rsidR="001465BF" w:rsidRPr="00A962C0">
        <w:rPr>
          <w:rFonts w:ascii="Times New Roman" w:hAnsi="Times New Roman"/>
          <w:sz w:val="25"/>
          <w:szCs w:val="25"/>
        </w:rPr>
        <w:t>4</w:t>
      </w:r>
      <w:r w:rsidR="005E106D" w:rsidRPr="00A962C0">
        <w:rPr>
          <w:rFonts w:ascii="Times New Roman" w:hAnsi="Times New Roman"/>
          <w:sz w:val="25"/>
          <w:szCs w:val="25"/>
        </w:rPr>
        <w:t>)</w:t>
      </w:r>
      <w:r w:rsidRPr="00A962C0">
        <w:rPr>
          <w:rFonts w:ascii="Times New Roman" w:hAnsi="Times New Roman"/>
          <w:sz w:val="25"/>
          <w:szCs w:val="25"/>
        </w:rPr>
        <w:t>.</w:t>
      </w:r>
    </w:p>
    <w:p w:rsidR="00CA0929" w:rsidRPr="00A962C0" w:rsidRDefault="001A77C1"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AD123C" w:rsidRPr="00A962C0">
        <w:rPr>
          <w:rFonts w:ascii="Times New Roman" w:hAnsi="Times New Roman"/>
          <w:sz w:val="25"/>
          <w:szCs w:val="25"/>
        </w:rPr>
        <w:t>.1.</w:t>
      </w:r>
      <w:r w:rsidR="00D436CE" w:rsidRPr="00A962C0">
        <w:rPr>
          <w:rFonts w:ascii="Times New Roman" w:hAnsi="Times New Roman"/>
          <w:sz w:val="25"/>
          <w:szCs w:val="25"/>
        </w:rPr>
        <w:t>5</w:t>
      </w:r>
      <w:r w:rsidR="00CA0929" w:rsidRPr="00A962C0">
        <w:rPr>
          <w:rFonts w:ascii="Times New Roman" w:hAnsi="Times New Roman"/>
          <w:sz w:val="25"/>
          <w:szCs w:val="25"/>
        </w:rPr>
        <w:t>.</w:t>
      </w:r>
      <w:r w:rsidR="00D436CE" w:rsidRPr="00A962C0">
        <w:rPr>
          <w:rFonts w:ascii="Times New Roman" w:hAnsi="Times New Roman"/>
          <w:sz w:val="25"/>
          <w:szCs w:val="25"/>
        </w:rPr>
        <w:t xml:space="preserve"> </w:t>
      </w:r>
      <w:r w:rsidR="00CA0929" w:rsidRPr="00A962C0">
        <w:rPr>
          <w:rFonts w:ascii="Times New Roman" w:hAnsi="Times New Roman"/>
          <w:b/>
          <w:sz w:val="25"/>
          <w:szCs w:val="25"/>
          <w:u w:val="single"/>
        </w:rPr>
        <w:t>Повышающий коэффициент</w:t>
      </w:r>
      <w:r w:rsidR="001A1F74" w:rsidRPr="00A962C0">
        <w:rPr>
          <w:rFonts w:ascii="Times New Roman" w:hAnsi="Times New Roman"/>
          <w:sz w:val="25"/>
          <w:szCs w:val="25"/>
        </w:rPr>
        <w:t xml:space="preserve"> к должностному окладу</w:t>
      </w:r>
      <w:r w:rsidR="00A26616" w:rsidRPr="00A962C0">
        <w:rPr>
          <w:rFonts w:ascii="Times New Roman" w:hAnsi="Times New Roman"/>
          <w:sz w:val="25"/>
          <w:szCs w:val="25"/>
        </w:rPr>
        <w:t xml:space="preserve"> </w:t>
      </w:r>
      <w:r w:rsidR="00CA0929" w:rsidRPr="00A962C0">
        <w:rPr>
          <w:rFonts w:ascii="Times New Roman" w:hAnsi="Times New Roman"/>
          <w:sz w:val="25"/>
          <w:szCs w:val="25"/>
        </w:rPr>
        <w:t>с учетом квалификационной категории педагогического работника устанавливается:</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для </w:t>
      </w:r>
      <w:proofErr w:type="gramStart"/>
      <w:r w:rsidRPr="00A962C0">
        <w:rPr>
          <w:rFonts w:ascii="Times New Roman" w:hAnsi="Times New Roman"/>
          <w:sz w:val="25"/>
          <w:szCs w:val="25"/>
        </w:rPr>
        <w:t>имеющих</w:t>
      </w:r>
      <w:proofErr w:type="gramEnd"/>
      <w:r w:rsidRPr="00A962C0">
        <w:rPr>
          <w:rFonts w:ascii="Times New Roman" w:hAnsi="Times New Roman"/>
          <w:sz w:val="25"/>
          <w:szCs w:val="25"/>
        </w:rPr>
        <w:t xml:space="preserve"> первую категорию – 1,2;</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для </w:t>
      </w:r>
      <w:proofErr w:type="gramStart"/>
      <w:r w:rsidRPr="00A962C0">
        <w:rPr>
          <w:rFonts w:ascii="Times New Roman" w:hAnsi="Times New Roman"/>
          <w:sz w:val="25"/>
          <w:szCs w:val="25"/>
        </w:rPr>
        <w:t>имеющих</w:t>
      </w:r>
      <w:proofErr w:type="gramEnd"/>
      <w:r w:rsidRPr="00A962C0">
        <w:rPr>
          <w:rFonts w:ascii="Times New Roman" w:hAnsi="Times New Roman"/>
          <w:sz w:val="25"/>
          <w:szCs w:val="25"/>
        </w:rPr>
        <w:t xml:space="preserve"> высшую категорию – 1,3.</w:t>
      </w:r>
    </w:p>
    <w:p w:rsidR="00CA0929" w:rsidRPr="00A962C0" w:rsidRDefault="001A77C1"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AD123C" w:rsidRPr="00A962C0">
        <w:rPr>
          <w:rFonts w:ascii="Times New Roman" w:hAnsi="Times New Roman"/>
          <w:sz w:val="25"/>
          <w:szCs w:val="25"/>
        </w:rPr>
        <w:t>.1.</w:t>
      </w:r>
      <w:r w:rsidR="00D436CE" w:rsidRPr="00A962C0">
        <w:rPr>
          <w:rFonts w:ascii="Times New Roman" w:hAnsi="Times New Roman"/>
          <w:sz w:val="25"/>
          <w:szCs w:val="25"/>
        </w:rPr>
        <w:t>6</w:t>
      </w:r>
      <w:r w:rsidR="00CA0929" w:rsidRPr="00A962C0">
        <w:rPr>
          <w:rFonts w:ascii="Times New Roman" w:hAnsi="Times New Roman"/>
          <w:sz w:val="25"/>
          <w:szCs w:val="25"/>
        </w:rPr>
        <w:t>.</w:t>
      </w:r>
      <w:r w:rsidR="00747D2F" w:rsidRPr="00A962C0">
        <w:rPr>
          <w:rFonts w:ascii="Times New Roman" w:hAnsi="Times New Roman"/>
          <w:sz w:val="25"/>
          <w:szCs w:val="25"/>
        </w:rPr>
        <w:t xml:space="preserve"> </w:t>
      </w:r>
      <w:r w:rsidR="00CA0929" w:rsidRPr="00A962C0">
        <w:rPr>
          <w:rFonts w:ascii="Times New Roman" w:hAnsi="Times New Roman"/>
          <w:sz w:val="25"/>
          <w:szCs w:val="25"/>
        </w:rPr>
        <w:t xml:space="preserve">При средней наполняемости классов в </w:t>
      </w:r>
      <w:r w:rsidR="001465BF" w:rsidRPr="00A962C0">
        <w:rPr>
          <w:rFonts w:ascii="Times New Roman" w:hAnsi="Times New Roman"/>
          <w:sz w:val="25"/>
          <w:szCs w:val="25"/>
        </w:rPr>
        <w:t>лицее</w:t>
      </w:r>
      <w:r w:rsidR="00CA0929" w:rsidRPr="00A962C0">
        <w:rPr>
          <w:rFonts w:ascii="Times New Roman" w:hAnsi="Times New Roman"/>
          <w:sz w:val="25"/>
          <w:szCs w:val="25"/>
        </w:rPr>
        <w:t xml:space="preserve"> свыше 14 человек устанавливается </w:t>
      </w:r>
      <w:r w:rsidR="00CA0929" w:rsidRPr="00A962C0">
        <w:rPr>
          <w:rFonts w:ascii="Times New Roman" w:hAnsi="Times New Roman"/>
          <w:b/>
          <w:sz w:val="25"/>
          <w:szCs w:val="25"/>
          <w:u w:val="single"/>
        </w:rPr>
        <w:t>повышающий коэффициент</w:t>
      </w:r>
      <w:r w:rsidR="001A1F74" w:rsidRPr="00A962C0">
        <w:rPr>
          <w:rFonts w:ascii="Times New Roman" w:hAnsi="Times New Roman"/>
          <w:sz w:val="25"/>
          <w:szCs w:val="25"/>
        </w:rPr>
        <w:t xml:space="preserve"> к должностному окладу, ставке заработной платы</w:t>
      </w:r>
      <w:r w:rsidR="00CA0929" w:rsidRPr="00A962C0">
        <w:rPr>
          <w:rFonts w:ascii="Times New Roman" w:hAnsi="Times New Roman"/>
          <w:sz w:val="25"/>
          <w:szCs w:val="25"/>
        </w:rPr>
        <w:t xml:space="preserve">, который рассчитывается по формуле: </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color w:val="000000"/>
          <w:sz w:val="25"/>
          <w:szCs w:val="25"/>
        </w:rPr>
      </w:pPr>
      <w:r w:rsidRPr="00A962C0">
        <w:rPr>
          <w:rFonts w:ascii="Times New Roman" w:hAnsi="Times New Roman"/>
          <w:sz w:val="25"/>
          <w:szCs w:val="25"/>
        </w:rPr>
        <w:t>К= 1+ (</w:t>
      </w:r>
      <w:r w:rsidR="00A26616" w:rsidRPr="00A962C0">
        <w:rPr>
          <w:rFonts w:ascii="Times New Roman" w:hAnsi="Times New Roman"/>
          <w:sz w:val="25"/>
          <w:szCs w:val="25"/>
        </w:rPr>
        <w:t>Нср.</w:t>
      </w:r>
      <w:r w:rsidRPr="00A962C0">
        <w:rPr>
          <w:rFonts w:ascii="Times New Roman" w:hAnsi="Times New Roman"/>
          <w:sz w:val="25"/>
          <w:szCs w:val="25"/>
        </w:rPr>
        <w:t xml:space="preserve">-14) х 0,009,  </w:t>
      </w:r>
      <w:r w:rsidRPr="00A962C0">
        <w:rPr>
          <w:rFonts w:ascii="Times New Roman" w:hAnsi="Times New Roman"/>
          <w:color w:val="000000"/>
          <w:sz w:val="25"/>
          <w:szCs w:val="25"/>
        </w:rPr>
        <w:t>где:</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color w:val="000000"/>
          <w:sz w:val="25"/>
          <w:szCs w:val="25"/>
        </w:rPr>
      </w:pPr>
      <w:proofErr w:type="gramStart"/>
      <w:r w:rsidRPr="00A962C0">
        <w:rPr>
          <w:rFonts w:ascii="Times New Roman" w:hAnsi="Times New Roman"/>
          <w:color w:val="000000"/>
          <w:sz w:val="25"/>
          <w:szCs w:val="25"/>
        </w:rPr>
        <w:t>К</w:t>
      </w:r>
      <w:proofErr w:type="gramEnd"/>
      <w:r w:rsidRPr="00A962C0">
        <w:rPr>
          <w:rFonts w:ascii="Times New Roman" w:hAnsi="Times New Roman"/>
          <w:color w:val="000000"/>
          <w:sz w:val="25"/>
          <w:szCs w:val="25"/>
        </w:rPr>
        <w:t xml:space="preserve"> – </w:t>
      </w:r>
      <w:proofErr w:type="gramStart"/>
      <w:r w:rsidRPr="00A962C0">
        <w:rPr>
          <w:rFonts w:ascii="Times New Roman" w:hAnsi="Times New Roman"/>
          <w:color w:val="000000"/>
          <w:sz w:val="25"/>
          <w:szCs w:val="25"/>
        </w:rPr>
        <w:t>повышающий</w:t>
      </w:r>
      <w:proofErr w:type="gramEnd"/>
      <w:r w:rsidRPr="00A962C0">
        <w:rPr>
          <w:rFonts w:ascii="Times New Roman" w:hAnsi="Times New Roman"/>
          <w:color w:val="000000"/>
          <w:sz w:val="25"/>
          <w:szCs w:val="25"/>
        </w:rPr>
        <w:t xml:space="preserve"> коэффициент с учетом наполняемости классов</w:t>
      </w:r>
      <w:r w:rsidR="001A1F74" w:rsidRPr="00A962C0">
        <w:rPr>
          <w:rFonts w:ascii="Times New Roman" w:hAnsi="Times New Roman"/>
          <w:color w:val="000000"/>
          <w:sz w:val="25"/>
          <w:szCs w:val="25"/>
        </w:rPr>
        <w:t xml:space="preserve"> МОО</w:t>
      </w:r>
      <w:r w:rsidRPr="00A962C0">
        <w:rPr>
          <w:rFonts w:ascii="Times New Roman" w:hAnsi="Times New Roman"/>
          <w:color w:val="000000"/>
          <w:sz w:val="25"/>
          <w:szCs w:val="25"/>
        </w:rPr>
        <w:t>;</w:t>
      </w:r>
    </w:p>
    <w:p w:rsidR="00CA0929" w:rsidRPr="00A962C0" w:rsidRDefault="00CA0929" w:rsidP="00F07640">
      <w:pPr>
        <w:widowControl w:val="0"/>
        <w:tabs>
          <w:tab w:val="left" w:pos="9214"/>
        </w:tabs>
        <w:autoSpaceDE w:val="0"/>
        <w:autoSpaceDN w:val="0"/>
        <w:spacing w:line="240" w:lineRule="auto"/>
        <w:ind w:firstLine="567"/>
        <w:jc w:val="both"/>
        <w:rPr>
          <w:rFonts w:ascii="Times New Roman" w:hAnsi="Times New Roman"/>
          <w:color w:val="000000"/>
          <w:sz w:val="25"/>
          <w:szCs w:val="25"/>
        </w:rPr>
      </w:pPr>
      <w:proofErr w:type="spellStart"/>
      <w:r w:rsidRPr="00A962C0">
        <w:rPr>
          <w:rFonts w:ascii="Times New Roman" w:hAnsi="Times New Roman"/>
          <w:color w:val="000000"/>
          <w:sz w:val="25"/>
          <w:szCs w:val="25"/>
        </w:rPr>
        <w:t>Нср</w:t>
      </w:r>
      <w:proofErr w:type="spellEnd"/>
      <w:r w:rsidRPr="00A962C0">
        <w:rPr>
          <w:rFonts w:ascii="Times New Roman" w:hAnsi="Times New Roman"/>
          <w:color w:val="000000"/>
          <w:sz w:val="25"/>
          <w:szCs w:val="25"/>
        </w:rPr>
        <w:t xml:space="preserve"> – средняя наполняемость </w:t>
      </w:r>
      <w:r w:rsidR="00353C12" w:rsidRPr="00A962C0">
        <w:rPr>
          <w:rFonts w:ascii="Times New Roman" w:hAnsi="Times New Roman"/>
          <w:color w:val="000000"/>
          <w:sz w:val="25"/>
          <w:szCs w:val="25"/>
        </w:rPr>
        <w:t>учреждения,</w:t>
      </w:r>
      <w:r w:rsidRPr="00A962C0">
        <w:rPr>
          <w:rFonts w:ascii="Times New Roman" w:hAnsi="Times New Roman"/>
          <w:color w:val="000000"/>
          <w:sz w:val="25"/>
          <w:szCs w:val="25"/>
        </w:rPr>
        <w:t xml:space="preserve"> которая устанавливается приказом </w:t>
      </w:r>
      <w:r w:rsidR="00CA7993" w:rsidRPr="00A962C0">
        <w:rPr>
          <w:rFonts w:ascii="Times New Roman" w:hAnsi="Times New Roman"/>
          <w:color w:val="000000"/>
          <w:sz w:val="25"/>
          <w:szCs w:val="25"/>
        </w:rPr>
        <w:t>Комитета</w:t>
      </w:r>
      <w:r w:rsidRPr="00A962C0">
        <w:rPr>
          <w:rFonts w:ascii="Times New Roman" w:hAnsi="Times New Roman"/>
          <w:color w:val="000000"/>
          <w:sz w:val="25"/>
          <w:szCs w:val="25"/>
        </w:rPr>
        <w:t xml:space="preserve"> на основании данных АИС «Сетевой регион. Образование» </w:t>
      </w:r>
      <w:r w:rsidR="0069559B" w:rsidRPr="00A962C0">
        <w:rPr>
          <w:rFonts w:ascii="Times New Roman" w:hAnsi="Times New Roman"/>
          <w:color w:val="000000"/>
          <w:sz w:val="25"/>
          <w:szCs w:val="25"/>
        </w:rPr>
        <w:t xml:space="preserve"> </w:t>
      </w:r>
      <w:r w:rsidRPr="00A962C0">
        <w:rPr>
          <w:rFonts w:ascii="Times New Roman" w:hAnsi="Times New Roman"/>
          <w:color w:val="000000"/>
          <w:sz w:val="25"/>
          <w:szCs w:val="25"/>
        </w:rPr>
        <w:t>по состоянию на</w:t>
      </w:r>
      <w:r w:rsidR="0069559B" w:rsidRPr="00A962C0">
        <w:rPr>
          <w:rFonts w:ascii="Times New Roman" w:hAnsi="Times New Roman"/>
          <w:color w:val="000000"/>
          <w:sz w:val="25"/>
          <w:szCs w:val="25"/>
        </w:rPr>
        <w:t xml:space="preserve"> </w:t>
      </w:r>
      <w:r w:rsidR="00035FE8" w:rsidRPr="00A962C0">
        <w:rPr>
          <w:rFonts w:ascii="Times New Roman" w:hAnsi="Times New Roman"/>
          <w:color w:val="000000"/>
          <w:sz w:val="25"/>
          <w:szCs w:val="25"/>
        </w:rPr>
        <w:t>0</w:t>
      </w:r>
      <w:r w:rsidR="0069559B" w:rsidRPr="00A962C0">
        <w:rPr>
          <w:rFonts w:ascii="Times New Roman" w:hAnsi="Times New Roman"/>
          <w:color w:val="000000"/>
          <w:sz w:val="25"/>
          <w:szCs w:val="25"/>
        </w:rPr>
        <w:t xml:space="preserve">1 </w:t>
      </w:r>
      <w:r w:rsidR="00D83931" w:rsidRPr="00A962C0">
        <w:rPr>
          <w:rFonts w:ascii="Times New Roman" w:hAnsi="Times New Roman"/>
          <w:color w:val="000000"/>
          <w:sz w:val="25"/>
          <w:szCs w:val="25"/>
        </w:rPr>
        <w:t>февраля</w:t>
      </w:r>
      <w:r w:rsidR="0069559B" w:rsidRPr="00A962C0">
        <w:rPr>
          <w:rFonts w:ascii="Times New Roman" w:hAnsi="Times New Roman"/>
          <w:color w:val="000000"/>
          <w:sz w:val="25"/>
          <w:szCs w:val="25"/>
        </w:rPr>
        <w:t xml:space="preserve"> текущего года</w:t>
      </w:r>
      <w:r w:rsidR="00D83931" w:rsidRPr="00A962C0">
        <w:rPr>
          <w:rFonts w:ascii="Times New Roman" w:hAnsi="Times New Roman"/>
          <w:color w:val="000000"/>
          <w:sz w:val="25"/>
          <w:szCs w:val="25"/>
        </w:rPr>
        <w:t xml:space="preserve"> (без учёта детей, обучающихся по индивидуальному учебному плану и без учета классов, созданных для них)</w:t>
      </w:r>
      <w:r w:rsidRPr="00A962C0">
        <w:rPr>
          <w:rFonts w:ascii="Times New Roman" w:hAnsi="Times New Roman"/>
          <w:color w:val="000000"/>
          <w:sz w:val="25"/>
          <w:szCs w:val="25"/>
        </w:rPr>
        <w:t>.</w:t>
      </w:r>
    </w:p>
    <w:p w:rsidR="00CA0929" w:rsidRPr="00A962C0" w:rsidRDefault="001A77C1" w:rsidP="00F07640">
      <w:pPr>
        <w:widowControl w:val="0"/>
        <w:tabs>
          <w:tab w:val="left" w:pos="9214"/>
        </w:tabs>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AD123C" w:rsidRPr="00A962C0">
        <w:rPr>
          <w:rFonts w:ascii="Times New Roman" w:hAnsi="Times New Roman"/>
          <w:sz w:val="25"/>
          <w:szCs w:val="25"/>
        </w:rPr>
        <w:t>.1.</w:t>
      </w:r>
      <w:r w:rsidR="00D436CE" w:rsidRPr="00A962C0">
        <w:rPr>
          <w:rFonts w:ascii="Times New Roman" w:hAnsi="Times New Roman"/>
          <w:sz w:val="25"/>
          <w:szCs w:val="25"/>
        </w:rPr>
        <w:t>7</w:t>
      </w:r>
      <w:r w:rsidR="00CA0929" w:rsidRPr="00A962C0">
        <w:rPr>
          <w:rFonts w:ascii="Times New Roman" w:hAnsi="Times New Roman"/>
          <w:sz w:val="25"/>
          <w:szCs w:val="25"/>
        </w:rPr>
        <w:t>.</w:t>
      </w:r>
      <w:r w:rsidR="00D436CE" w:rsidRPr="00A962C0">
        <w:rPr>
          <w:rFonts w:ascii="Times New Roman" w:hAnsi="Times New Roman"/>
          <w:sz w:val="25"/>
          <w:szCs w:val="25"/>
        </w:rPr>
        <w:t xml:space="preserve"> </w:t>
      </w:r>
      <w:r w:rsidR="00CA0929" w:rsidRPr="00A962C0">
        <w:rPr>
          <w:rFonts w:ascii="Times New Roman" w:hAnsi="Times New Roman"/>
          <w:b/>
          <w:sz w:val="25"/>
          <w:szCs w:val="25"/>
        </w:rPr>
        <w:t>Повышающие коэффициенты</w:t>
      </w:r>
      <w:r w:rsidR="00CA0929" w:rsidRPr="00A962C0">
        <w:rPr>
          <w:rFonts w:ascii="Times New Roman" w:hAnsi="Times New Roman"/>
          <w:sz w:val="25"/>
          <w:szCs w:val="25"/>
        </w:rPr>
        <w:t xml:space="preserve"> специфики работы</w:t>
      </w:r>
      <w:r w:rsidR="001A1F74" w:rsidRPr="00A962C0">
        <w:rPr>
          <w:rFonts w:ascii="Times New Roman" w:hAnsi="Times New Roman"/>
          <w:sz w:val="25"/>
          <w:szCs w:val="25"/>
        </w:rPr>
        <w:t xml:space="preserve"> к должностному окладу</w:t>
      </w:r>
      <w:r w:rsidR="005A79A9" w:rsidRPr="00A962C0">
        <w:rPr>
          <w:rFonts w:ascii="Times New Roman" w:hAnsi="Times New Roman"/>
          <w:sz w:val="25"/>
          <w:szCs w:val="25"/>
        </w:rPr>
        <w:t xml:space="preserve"> у</w:t>
      </w:r>
      <w:r w:rsidR="00CA0929" w:rsidRPr="00A962C0">
        <w:rPr>
          <w:rFonts w:ascii="Times New Roman" w:hAnsi="Times New Roman"/>
          <w:sz w:val="25"/>
          <w:szCs w:val="25"/>
        </w:rPr>
        <w:t xml:space="preserve">станавливаются </w:t>
      </w:r>
      <w:r w:rsidR="005A79A9" w:rsidRPr="00A962C0">
        <w:rPr>
          <w:rFonts w:ascii="Times New Roman" w:hAnsi="Times New Roman"/>
          <w:sz w:val="25"/>
          <w:szCs w:val="25"/>
        </w:rPr>
        <w:t>в</w:t>
      </w:r>
      <w:r w:rsidR="00CA0929" w:rsidRPr="00A962C0">
        <w:rPr>
          <w:rFonts w:ascii="Times New Roman" w:hAnsi="Times New Roman"/>
          <w:sz w:val="25"/>
          <w:szCs w:val="25"/>
        </w:rPr>
        <w:t xml:space="preserve"> размерах, определенных </w:t>
      </w:r>
      <w:r w:rsidR="007770A6" w:rsidRPr="00A962C0">
        <w:rPr>
          <w:rFonts w:ascii="Times New Roman" w:hAnsi="Times New Roman"/>
          <w:sz w:val="25"/>
          <w:szCs w:val="25"/>
        </w:rPr>
        <w:t xml:space="preserve">в соответствии с </w:t>
      </w:r>
      <w:r w:rsidR="001465BF" w:rsidRPr="00A962C0">
        <w:rPr>
          <w:rFonts w:ascii="Times New Roman" w:hAnsi="Times New Roman"/>
          <w:sz w:val="25"/>
          <w:szCs w:val="25"/>
        </w:rPr>
        <w:t>п</w:t>
      </w:r>
      <w:r w:rsidR="007770A6" w:rsidRPr="00A962C0">
        <w:rPr>
          <w:rFonts w:ascii="Times New Roman" w:hAnsi="Times New Roman"/>
          <w:sz w:val="25"/>
          <w:szCs w:val="25"/>
        </w:rPr>
        <w:t>риложени</w:t>
      </w:r>
      <w:r w:rsidR="00980C53" w:rsidRPr="00A962C0">
        <w:rPr>
          <w:rFonts w:ascii="Times New Roman" w:hAnsi="Times New Roman"/>
          <w:sz w:val="25"/>
          <w:szCs w:val="25"/>
        </w:rPr>
        <w:t>ем</w:t>
      </w:r>
      <w:r w:rsidR="00CA0929" w:rsidRPr="00A962C0">
        <w:rPr>
          <w:rFonts w:ascii="Times New Roman" w:hAnsi="Times New Roman"/>
          <w:sz w:val="25"/>
          <w:szCs w:val="25"/>
        </w:rPr>
        <w:t xml:space="preserve"> </w:t>
      </w:r>
      <w:r w:rsidR="00056C3F" w:rsidRPr="00A962C0">
        <w:rPr>
          <w:rFonts w:ascii="Times New Roman" w:hAnsi="Times New Roman"/>
          <w:sz w:val="25"/>
          <w:szCs w:val="25"/>
        </w:rPr>
        <w:t>4</w:t>
      </w:r>
      <w:r w:rsidR="00CA0929" w:rsidRPr="00A962C0">
        <w:rPr>
          <w:rFonts w:ascii="Times New Roman" w:hAnsi="Times New Roman"/>
          <w:sz w:val="25"/>
          <w:szCs w:val="25"/>
        </w:rPr>
        <w:t xml:space="preserve"> </w:t>
      </w:r>
      <w:r w:rsidR="001465BF" w:rsidRPr="00A962C0">
        <w:rPr>
          <w:rFonts w:ascii="Times New Roman" w:hAnsi="Times New Roman"/>
          <w:sz w:val="25"/>
          <w:szCs w:val="25"/>
        </w:rPr>
        <w:t>данного</w:t>
      </w:r>
      <w:r w:rsidR="00CA0929" w:rsidRPr="00A962C0">
        <w:rPr>
          <w:rFonts w:ascii="Times New Roman" w:hAnsi="Times New Roman"/>
          <w:sz w:val="25"/>
          <w:szCs w:val="25"/>
        </w:rPr>
        <w:t xml:space="preserve"> </w:t>
      </w:r>
      <w:r w:rsidR="001465BF" w:rsidRPr="00A962C0">
        <w:rPr>
          <w:rFonts w:ascii="Times New Roman" w:hAnsi="Times New Roman"/>
          <w:sz w:val="25"/>
          <w:szCs w:val="25"/>
        </w:rPr>
        <w:t>П</w:t>
      </w:r>
      <w:r w:rsidR="00CA0929" w:rsidRPr="00A962C0">
        <w:rPr>
          <w:rFonts w:ascii="Times New Roman" w:hAnsi="Times New Roman"/>
          <w:sz w:val="25"/>
          <w:szCs w:val="25"/>
        </w:rPr>
        <w:t>оложени</w:t>
      </w:r>
      <w:r w:rsidR="001465BF" w:rsidRPr="00A962C0">
        <w:rPr>
          <w:rFonts w:ascii="Times New Roman" w:hAnsi="Times New Roman"/>
          <w:sz w:val="25"/>
          <w:szCs w:val="25"/>
        </w:rPr>
        <w:t>я</w:t>
      </w:r>
      <w:r w:rsidR="00CA0929" w:rsidRPr="00A962C0">
        <w:rPr>
          <w:rFonts w:ascii="Times New Roman" w:hAnsi="Times New Roman"/>
          <w:sz w:val="25"/>
          <w:szCs w:val="25"/>
        </w:rPr>
        <w:t xml:space="preserve">. </w:t>
      </w:r>
    </w:p>
    <w:p w:rsidR="00E47CBC" w:rsidRPr="00A962C0" w:rsidRDefault="001A77C1" w:rsidP="00F07640">
      <w:pPr>
        <w:widowControl w:val="0"/>
        <w:autoSpaceDE w:val="0"/>
        <w:autoSpaceDN w:val="0"/>
        <w:spacing w:line="240" w:lineRule="auto"/>
        <w:ind w:firstLine="567"/>
        <w:jc w:val="both"/>
        <w:rPr>
          <w:rFonts w:ascii="Times New Roman" w:hAnsi="Times New Roman"/>
          <w:color w:val="000000"/>
          <w:sz w:val="25"/>
          <w:szCs w:val="25"/>
        </w:rPr>
      </w:pPr>
      <w:r w:rsidRPr="00A962C0">
        <w:rPr>
          <w:rFonts w:ascii="Times New Roman" w:hAnsi="Times New Roman"/>
          <w:color w:val="000000"/>
          <w:sz w:val="25"/>
          <w:szCs w:val="25"/>
        </w:rPr>
        <w:t>3</w:t>
      </w:r>
      <w:r w:rsidR="00AD123C" w:rsidRPr="00A962C0">
        <w:rPr>
          <w:rFonts w:ascii="Times New Roman" w:hAnsi="Times New Roman"/>
          <w:color w:val="000000"/>
          <w:sz w:val="25"/>
          <w:szCs w:val="25"/>
        </w:rPr>
        <w:t>.1.</w:t>
      </w:r>
      <w:r w:rsidR="00D436CE" w:rsidRPr="00A962C0">
        <w:rPr>
          <w:rFonts w:ascii="Times New Roman" w:hAnsi="Times New Roman"/>
          <w:color w:val="000000"/>
          <w:sz w:val="25"/>
          <w:szCs w:val="25"/>
        </w:rPr>
        <w:t>8</w:t>
      </w:r>
      <w:r w:rsidR="00CA0929" w:rsidRPr="00A962C0">
        <w:rPr>
          <w:rFonts w:ascii="Times New Roman" w:hAnsi="Times New Roman"/>
          <w:color w:val="000000"/>
          <w:sz w:val="25"/>
          <w:szCs w:val="25"/>
        </w:rPr>
        <w:t>.</w:t>
      </w:r>
      <w:r w:rsidR="00D436CE" w:rsidRPr="00A962C0">
        <w:rPr>
          <w:rFonts w:ascii="Times New Roman" w:hAnsi="Times New Roman"/>
          <w:color w:val="000000"/>
          <w:sz w:val="25"/>
          <w:szCs w:val="25"/>
        </w:rPr>
        <w:t xml:space="preserve"> </w:t>
      </w:r>
      <w:r w:rsidR="00CA0929" w:rsidRPr="00A962C0">
        <w:rPr>
          <w:rFonts w:ascii="Times New Roman" w:hAnsi="Times New Roman"/>
          <w:color w:val="000000"/>
          <w:sz w:val="25"/>
          <w:szCs w:val="25"/>
        </w:rPr>
        <w:t>Применение</w:t>
      </w:r>
      <w:r w:rsidR="000F1A51" w:rsidRPr="00A962C0">
        <w:rPr>
          <w:rFonts w:ascii="Times New Roman" w:hAnsi="Times New Roman"/>
          <w:color w:val="000000"/>
          <w:sz w:val="25"/>
          <w:szCs w:val="25"/>
        </w:rPr>
        <w:t xml:space="preserve"> </w:t>
      </w:r>
      <w:r w:rsidR="00E47CBC" w:rsidRPr="00A962C0">
        <w:rPr>
          <w:rFonts w:ascii="Times New Roman" w:hAnsi="Times New Roman"/>
          <w:color w:val="000000"/>
          <w:sz w:val="25"/>
          <w:szCs w:val="25"/>
        </w:rPr>
        <w:t>повышающих коэффициентов</w:t>
      </w:r>
      <w:r w:rsidR="000F1A51" w:rsidRPr="00A962C0">
        <w:rPr>
          <w:rFonts w:ascii="Times New Roman" w:hAnsi="Times New Roman"/>
          <w:color w:val="000000"/>
          <w:sz w:val="25"/>
          <w:szCs w:val="25"/>
        </w:rPr>
        <w:t>,</w:t>
      </w:r>
      <w:r w:rsidR="001272AF" w:rsidRPr="00A962C0">
        <w:rPr>
          <w:rFonts w:ascii="Times New Roman" w:hAnsi="Times New Roman"/>
          <w:color w:val="000000"/>
          <w:sz w:val="25"/>
          <w:szCs w:val="25"/>
        </w:rPr>
        <w:t xml:space="preserve"> </w:t>
      </w:r>
      <w:r w:rsidR="00CA0929" w:rsidRPr="00A962C0">
        <w:rPr>
          <w:rFonts w:ascii="Times New Roman" w:hAnsi="Times New Roman"/>
          <w:color w:val="000000"/>
          <w:sz w:val="25"/>
          <w:szCs w:val="25"/>
        </w:rPr>
        <w:t>осуществляется к размеру оплаты за фактический объем учебной нагрузки и (или) педагогической работы.</w:t>
      </w:r>
      <w:r w:rsidR="00070178" w:rsidRPr="00A962C0">
        <w:rPr>
          <w:rFonts w:ascii="Times New Roman" w:hAnsi="Times New Roman"/>
          <w:color w:val="000000"/>
          <w:sz w:val="25"/>
          <w:szCs w:val="25"/>
        </w:rPr>
        <w:t xml:space="preserve"> </w:t>
      </w:r>
    </w:p>
    <w:p w:rsidR="00CA0929" w:rsidRPr="00A962C0" w:rsidRDefault="00CA0929" w:rsidP="00F07640">
      <w:pPr>
        <w:widowControl w:val="0"/>
        <w:autoSpaceDE w:val="0"/>
        <w:autoSpaceDN w:val="0"/>
        <w:spacing w:line="240" w:lineRule="auto"/>
        <w:ind w:firstLine="567"/>
        <w:jc w:val="both"/>
        <w:rPr>
          <w:rFonts w:ascii="Times New Roman" w:hAnsi="Times New Roman"/>
          <w:color w:val="000000"/>
          <w:sz w:val="25"/>
          <w:szCs w:val="25"/>
        </w:rPr>
      </w:pPr>
      <w:r w:rsidRPr="00A962C0">
        <w:rPr>
          <w:rFonts w:ascii="Times New Roman" w:hAnsi="Times New Roman"/>
          <w:color w:val="000000"/>
          <w:sz w:val="25"/>
          <w:szCs w:val="25"/>
        </w:rPr>
        <w:t xml:space="preserve">При наличии у </w:t>
      </w:r>
      <w:r w:rsidR="00121C42" w:rsidRPr="00A962C0">
        <w:rPr>
          <w:rFonts w:ascii="Times New Roman" w:hAnsi="Times New Roman"/>
          <w:color w:val="000000"/>
          <w:sz w:val="25"/>
          <w:szCs w:val="25"/>
        </w:rPr>
        <w:t xml:space="preserve">педагогических </w:t>
      </w:r>
      <w:r w:rsidRPr="00A962C0">
        <w:rPr>
          <w:rFonts w:ascii="Times New Roman" w:hAnsi="Times New Roman"/>
          <w:color w:val="000000"/>
          <w:sz w:val="25"/>
          <w:szCs w:val="25"/>
        </w:rPr>
        <w:t xml:space="preserve">работников права на применение </w:t>
      </w:r>
      <w:r w:rsidR="00E47CBC" w:rsidRPr="00A962C0">
        <w:rPr>
          <w:rFonts w:ascii="Times New Roman" w:hAnsi="Times New Roman"/>
          <w:color w:val="000000"/>
          <w:sz w:val="25"/>
          <w:szCs w:val="25"/>
        </w:rPr>
        <w:t>повышающих коэффициентов</w:t>
      </w:r>
      <w:r w:rsidRPr="00A962C0">
        <w:rPr>
          <w:rFonts w:ascii="Times New Roman" w:hAnsi="Times New Roman"/>
          <w:color w:val="000000"/>
          <w:sz w:val="25"/>
          <w:szCs w:val="25"/>
        </w:rPr>
        <w:t xml:space="preserve"> по нескольким основаниям</w:t>
      </w:r>
      <w:r w:rsidR="00E47CBC" w:rsidRPr="00A962C0">
        <w:rPr>
          <w:rFonts w:ascii="Times New Roman" w:hAnsi="Times New Roman"/>
          <w:color w:val="000000"/>
          <w:sz w:val="25"/>
          <w:szCs w:val="25"/>
        </w:rPr>
        <w:t>,</w:t>
      </w:r>
      <w:r w:rsidRPr="00A962C0">
        <w:rPr>
          <w:rFonts w:ascii="Times New Roman" w:hAnsi="Times New Roman"/>
          <w:color w:val="000000"/>
          <w:sz w:val="25"/>
          <w:szCs w:val="25"/>
        </w:rPr>
        <w:t xml:space="preserve"> их величины </w:t>
      </w:r>
      <w:r w:rsidR="00E47CBC" w:rsidRPr="00A962C0">
        <w:rPr>
          <w:rFonts w:ascii="Times New Roman" w:hAnsi="Times New Roman"/>
          <w:color w:val="000000"/>
          <w:sz w:val="25"/>
          <w:szCs w:val="25"/>
        </w:rPr>
        <w:t xml:space="preserve">определяются </w:t>
      </w:r>
      <w:r w:rsidRPr="00A962C0">
        <w:rPr>
          <w:rFonts w:ascii="Times New Roman" w:hAnsi="Times New Roman"/>
          <w:color w:val="000000"/>
          <w:sz w:val="25"/>
          <w:szCs w:val="25"/>
        </w:rPr>
        <w:t>по каждому основанию отдельно и суммируются.</w:t>
      </w:r>
      <w:r w:rsidR="00070178" w:rsidRPr="00A962C0">
        <w:rPr>
          <w:rFonts w:ascii="Times New Roman" w:hAnsi="Times New Roman"/>
          <w:color w:val="000000"/>
          <w:sz w:val="25"/>
          <w:szCs w:val="25"/>
        </w:rPr>
        <w:t xml:space="preserve"> </w:t>
      </w:r>
    </w:p>
    <w:p w:rsidR="00CA0929" w:rsidRPr="00A962C0" w:rsidRDefault="001A77C1"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CA0929" w:rsidRPr="00A962C0">
        <w:rPr>
          <w:rFonts w:ascii="Times New Roman" w:hAnsi="Times New Roman"/>
          <w:sz w:val="25"/>
          <w:szCs w:val="25"/>
        </w:rPr>
        <w:t>.2.</w:t>
      </w:r>
      <w:r w:rsidR="00D436CE" w:rsidRPr="00A962C0">
        <w:rPr>
          <w:rFonts w:ascii="Times New Roman" w:hAnsi="Times New Roman"/>
          <w:sz w:val="25"/>
          <w:szCs w:val="25"/>
        </w:rPr>
        <w:t xml:space="preserve"> В</w:t>
      </w:r>
      <w:r w:rsidR="00056C3F" w:rsidRPr="00A962C0">
        <w:rPr>
          <w:rFonts w:ascii="Times New Roman" w:hAnsi="Times New Roman"/>
          <w:sz w:val="25"/>
          <w:szCs w:val="25"/>
        </w:rPr>
        <w:t>иды выплат компенсационного характера педагогическим работникам</w:t>
      </w:r>
      <w:r w:rsidR="00D436CE" w:rsidRPr="00A962C0">
        <w:rPr>
          <w:rFonts w:ascii="Times New Roman" w:hAnsi="Times New Roman"/>
          <w:sz w:val="25"/>
          <w:szCs w:val="25"/>
        </w:rPr>
        <w:t>, порядок и условия их назначения</w:t>
      </w:r>
      <w:r w:rsidR="00056C3F" w:rsidRPr="00A962C0">
        <w:rPr>
          <w:rFonts w:ascii="Times New Roman" w:hAnsi="Times New Roman"/>
          <w:sz w:val="25"/>
          <w:szCs w:val="25"/>
        </w:rPr>
        <w:t xml:space="preserve"> </w:t>
      </w:r>
      <w:r w:rsidR="00D436CE" w:rsidRPr="00A962C0">
        <w:rPr>
          <w:rFonts w:ascii="Times New Roman" w:hAnsi="Times New Roman"/>
          <w:sz w:val="25"/>
          <w:szCs w:val="25"/>
        </w:rPr>
        <w:t>у</w:t>
      </w:r>
      <w:r w:rsidR="00056C3F" w:rsidRPr="00A962C0">
        <w:rPr>
          <w:rFonts w:ascii="Times New Roman" w:hAnsi="Times New Roman"/>
          <w:sz w:val="25"/>
          <w:szCs w:val="25"/>
        </w:rPr>
        <w:t xml:space="preserve">станавливаются самостоятельно локальными актами МБОУ «Лицей №73» и </w:t>
      </w:r>
      <w:r w:rsidR="00CA0929" w:rsidRPr="00A962C0">
        <w:rPr>
          <w:rFonts w:ascii="Times New Roman" w:hAnsi="Times New Roman"/>
          <w:sz w:val="25"/>
          <w:szCs w:val="25"/>
        </w:rPr>
        <w:t xml:space="preserve">с учетом настоящего </w:t>
      </w:r>
      <w:r w:rsidR="00056C3F" w:rsidRPr="00A962C0">
        <w:rPr>
          <w:rFonts w:ascii="Times New Roman" w:hAnsi="Times New Roman"/>
          <w:sz w:val="25"/>
          <w:szCs w:val="25"/>
        </w:rPr>
        <w:t>П</w:t>
      </w:r>
      <w:r w:rsidR="00CA0929" w:rsidRPr="00A962C0">
        <w:rPr>
          <w:rFonts w:ascii="Times New Roman" w:hAnsi="Times New Roman"/>
          <w:sz w:val="25"/>
          <w:szCs w:val="25"/>
        </w:rPr>
        <w:t>оложения.</w:t>
      </w:r>
    </w:p>
    <w:p w:rsidR="00CA0929" w:rsidRPr="00A962C0" w:rsidRDefault="00056C3F" w:rsidP="00F07640">
      <w:pPr>
        <w:widowControl w:val="0"/>
        <w:autoSpaceDE w:val="0"/>
        <w:autoSpaceDN w:val="0"/>
        <w:spacing w:line="240" w:lineRule="auto"/>
        <w:ind w:firstLine="567"/>
        <w:jc w:val="both"/>
        <w:rPr>
          <w:rFonts w:ascii="Times New Roman" w:hAnsi="Times New Roman"/>
          <w:b/>
          <w:sz w:val="25"/>
          <w:szCs w:val="25"/>
          <w:u w:val="single"/>
        </w:rPr>
      </w:pPr>
      <w:r w:rsidRPr="00A962C0">
        <w:rPr>
          <w:rFonts w:ascii="Times New Roman" w:hAnsi="Times New Roman"/>
          <w:sz w:val="25"/>
          <w:szCs w:val="25"/>
        </w:rPr>
        <w:t>3.2.1.</w:t>
      </w:r>
      <w:r w:rsidR="00D436CE" w:rsidRPr="00A962C0">
        <w:rPr>
          <w:rFonts w:ascii="Times New Roman" w:hAnsi="Times New Roman"/>
          <w:sz w:val="25"/>
          <w:szCs w:val="25"/>
        </w:rPr>
        <w:t xml:space="preserve"> </w:t>
      </w:r>
      <w:r w:rsidR="00CA0929" w:rsidRPr="00A962C0">
        <w:rPr>
          <w:rFonts w:ascii="Times New Roman" w:hAnsi="Times New Roman"/>
          <w:sz w:val="25"/>
          <w:szCs w:val="25"/>
        </w:rPr>
        <w:t xml:space="preserve">Педагогическим работникам устанавливаются следующие виды </w:t>
      </w:r>
      <w:r w:rsidR="00CA0929" w:rsidRPr="00A962C0">
        <w:rPr>
          <w:rFonts w:ascii="Times New Roman" w:hAnsi="Times New Roman"/>
          <w:b/>
          <w:sz w:val="25"/>
          <w:szCs w:val="25"/>
          <w:u w:val="single"/>
        </w:rPr>
        <w:t>выплат компенсационного характера:</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выплаты работникам, занятым на работах с вредными и (или) опасными </w:t>
      </w:r>
      <w:r w:rsidRPr="00A962C0">
        <w:rPr>
          <w:rFonts w:ascii="Times New Roman" w:hAnsi="Times New Roman"/>
          <w:sz w:val="25"/>
          <w:szCs w:val="25"/>
        </w:rPr>
        <w:lastRenderedPageBreak/>
        <w:t>условиями труда;</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сопровождение детей-инвалидов и иная деятельность, непосредственно связанная с учебным процессом);</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выплаты за реализацию адаптированных образовательных программ в условиях инклюзивного класса; </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за работу в местностях с особыми климатическими условиями (районный коэффициент);</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персонифицированная доплата.</w:t>
      </w:r>
    </w:p>
    <w:p w:rsidR="00121C42" w:rsidRPr="00A962C0" w:rsidRDefault="001A77C1"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CA0929" w:rsidRPr="00A962C0">
        <w:rPr>
          <w:rFonts w:ascii="Times New Roman" w:hAnsi="Times New Roman"/>
          <w:sz w:val="25"/>
          <w:szCs w:val="25"/>
        </w:rPr>
        <w:t>.2.</w:t>
      </w:r>
      <w:r w:rsidR="00056C3F" w:rsidRPr="00A962C0">
        <w:rPr>
          <w:rFonts w:ascii="Times New Roman" w:hAnsi="Times New Roman"/>
          <w:sz w:val="25"/>
          <w:szCs w:val="25"/>
        </w:rPr>
        <w:t>2</w:t>
      </w:r>
      <w:r w:rsidR="00CA0929" w:rsidRPr="00A962C0">
        <w:rPr>
          <w:rFonts w:ascii="Times New Roman" w:hAnsi="Times New Roman"/>
          <w:sz w:val="25"/>
          <w:szCs w:val="25"/>
        </w:rPr>
        <w:t>.</w:t>
      </w:r>
      <w:r w:rsidR="007F76B4" w:rsidRPr="00A962C0">
        <w:rPr>
          <w:rFonts w:ascii="Times New Roman" w:hAnsi="Times New Roman"/>
          <w:sz w:val="25"/>
          <w:szCs w:val="25"/>
        </w:rPr>
        <w:t xml:space="preserve"> </w:t>
      </w:r>
      <w:r w:rsidR="00121C42" w:rsidRPr="00A962C0">
        <w:rPr>
          <w:rFonts w:ascii="Times New Roman" w:hAnsi="Times New Roman"/>
          <w:sz w:val="25"/>
          <w:szCs w:val="25"/>
        </w:rPr>
        <w:t xml:space="preserve">Выплаты компенсационного характера педагогическим работникам, занятым на работах с вредными и (или) опасными условиями труда, осуществляются в соответствии со </w:t>
      </w:r>
      <w:hyperlink r:id="rId8" w:history="1">
        <w:r w:rsidR="00121C42" w:rsidRPr="00A962C0">
          <w:rPr>
            <w:rFonts w:ascii="Times New Roman" w:hAnsi="Times New Roman"/>
            <w:sz w:val="25"/>
            <w:szCs w:val="25"/>
          </w:rPr>
          <w:t>статьей 147</w:t>
        </w:r>
      </w:hyperlink>
      <w:r w:rsidR="00121C42" w:rsidRPr="00A962C0">
        <w:rPr>
          <w:rFonts w:ascii="Times New Roman" w:hAnsi="Times New Roman"/>
          <w:sz w:val="25"/>
          <w:szCs w:val="25"/>
        </w:rPr>
        <w:t xml:space="preserve"> Трудового кодекса Российской Федерации. В целях определения размера указанных выплат </w:t>
      </w:r>
      <w:r w:rsidR="00CD7185" w:rsidRPr="00A962C0">
        <w:rPr>
          <w:rFonts w:ascii="Times New Roman" w:hAnsi="Times New Roman"/>
          <w:sz w:val="25"/>
          <w:szCs w:val="25"/>
        </w:rPr>
        <w:t>руководителями</w:t>
      </w:r>
      <w:r w:rsidR="00121C42" w:rsidRPr="00A962C0">
        <w:rPr>
          <w:rFonts w:ascii="Times New Roman" w:hAnsi="Times New Roman"/>
          <w:sz w:val="25"/>
          <w:szCs w:val="25"/>
        </w:rPr>
        <w:t xml:space="preserve"> организу</w:t>
      </w:r>
      <w:r w:rsidR="00CD7185" w:rsidRPr="00A962C0">
        <w:rPr>
          <w:rFonts w:ascii="Times New Roman" w:hAnsi="Times New Roman"/>
          <w:sz w:val="25"/>
          <w:szCs w:val="25"/>
        </w:rPr>
        <w:t>ется</w:t>
      </w:r>
      <w:r w:rsidR="00121C42" w:rsidRPr="00A962C0">
        <w:rPr>
          <w:rFonts w:ascii="Times New Roman" w:hAnsi="Times New Roman"/>
          <w:sz w:val="25"/>
          <w:szCs w:val="25"/>
        </w:rPr>
        <w:t xml:space="preserve"> проведение специальной оценки условий труда.</w:t>
      </w:r>
    </w:p>
    <w:p w:rsidR="00121C42" w:rsidRPr="00A962C0" w:rsidRDefault="001A77C1"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CA0929" w:rsidRPr="00A962C0">
        <w:rPr>
          <w:rFonts w:ascii="Times New Roman" w:hAnsi="Times New Roman"/>
          <w:sz w:val="25"/>
          <w:szCs w:val="25"/>
        </w:rPr>
        <w:t>.2.</w:t>
      </w:r>
      <w:r w:rsidR="00056C3F" w:rsidRPr="00A962C0">
        <w:rPr>
          <w:rFonts w:ascii="Times New Roman" w:hAnsi="Times New Roman"/>
          <w:sz w:val="25"/>
          <w:szCs w:val="25"/>
        </w:rPr>
        <w:t>3</w:t>
      </w:r>
      <w:r w:rsidR="00CA0929" w:rsidRPr="00A962C0">
        <w:rPr>
          <w:rFonts w:ascii="Times New Roman" w:hAnsi="Times New Roman"/>
          <w:sz w:val="25"/>
          <w:szCs w:val="25"/>
        </w:rPr>
        <w:t>.</w:t>
      </w:r>
      <w:r w:rsidR="00747D2F" w:rsidRPr="00A962C0">
        <w:rPr>
          <w:rFonts w:ascii="Times New Roman" w:hAnsi="Times New Roman"/>
          <w:sz w:val="25"/>
          <w:szCs w:val="25"/>
        </w:rPr>
        <w:t xml:space="preserve"> </w:t>
      </w:r>
      <w:r w:rsidR="00121C42" w:rsidRPr="00A962C0">
        <w:rPr>
          <w:rFonts w:ascii="Times New Roman" w:hAnsi="Times New Roman"/>
          <w:sz w:val="25"/>
          <w:szCs w:val="25"/>
        </w:rPr>
        <w:t xml:space="preserve">Выплаты компенсационного характера педагогическим работникам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w:t>
      </w:r>
      <w:hyperlink r:id="rId9" w:history="1">
        <w:r w:rsidR="00121C42" w:rsidRPr="00A962C0">
          <w:rPr>
            <w:rFonts w:ascii="Times New Roman" w:hAnsi="Times New Roman"/>
            <w:sz w:val="25"/>
            <w:szCs w:val="25"/>
          </w:rPr>
          <w:t>статьями 149</w:t>
        </w:r>
      </w:hyperlink>
      <w:r w:rsidR="00121C42" w:rsidRPr="00A962C0">
        <w:rPr>
          <w:rFonts w:ascii="Times New Roman" w:hAnsi="Times New Roman"/>
          <w:sz w:val="25"/>
          <w:szCs w:val="25"/>
        </w:rPr>
        <w:t xml:space="preserve"> – </w:t>
      </w:r>
      <w:hyperlink r:id="rId10" w:history="1">
        <w:r w:rsidR="00121C42" w:rsidRPr="00A962C0">
          <w:rPr>
            <w:rFonts w:ascii="Times New Roman" w:hAnsi="Times New Roman"/>
            <w:sz w:val="25"/>
            <w:szCs w:val="25"/>
          </w:rPr>
          <w:t>154</w:t>
        </w:r>
      </w:hyperlink>
      <w:r w:rsidR="00121C42" w:rsidRPr="00A962C0">
        <w:rPr>
          <w:rFonts w:ascii="Times New Roman" w:hAnsi="Times New Roman"/>
          <w:sz w:val="25"/>
          <w:szCs w:val="25"/>
        </w:rPr>
        <w:t xml:space="preserve"> Трудового кодекса Российской Федерации.</w:t>
      </w:r>
    </w:p>
    <w:p w:rsidR="00CA0929" w:rsidRPr="00A962C0" w:rsidRDefault="00056C3F" w:rsidP="00F07640">
      <w:pPr>
        <w:widowControl w:val="0"/>
        <w:autoSpaceDE w:val="0"/>
        <w:autoSpaceDN w:val="0"/>
        <w:spacing w:line="240" w:lineRule="auto"/>
        <w:ind w:firstLine="567"/>
        <w:jc w:val="both"/>
        <w:rPr>
          <w:rFonts w:ascii="Times New Roman" w:hAnsi="Times New Roman"/>
          <w:color w:val="000000"/>
          <w:sz w:val="25"/>
          <w:szCs w:val="25"/>
        </w:rPr>
      </w:pPr>
      <w:r w:rsidRPr="00A962C0">
        <w:rPr>
          <w:rFonts w:ascii="Times New Roman" w:hAnsi="Times New Roman"/>
          <w:color w:val="000000"/>
          <w:sz w:val="25"/>
          <w:szCs w:val="25"/>
        </w:rPr>
        <w:t>3.</w:t>
      </w:r>
      <w:r w:rsidR="007F76B4" w:rsidRPr="00A962C0">
        <w:rPr>
          <w:rFonts w:ascii="Times New Roman" w:hAnsi="Times New Roman"/>
          <w:color w:val="000000"/>
          <w:sz w:val="25"/>
          <w:szCs w:val="25"/>
        </w:rPr>
        <w:t>2</w:t>
      </w:r>
      <w:r w:rsidRPr="00A962C0">
        <w:rPr>
          <w:rFonts w:ascii="Times New Roman" w:hAnsi="Times New Roman"/>
          <w:color w:val="000000"/>
          <w:sz w:val="25"/>
          <w:szCs w:val="25"/>
        </w:rPr>
        <w:t>.</w:t>
      </w:r>
      <w:r w:rsidR="007F76B4" w:rsidRPr="00A962C0">
        <w:rPr>
          <w:rFonts w:ascii="Times New Roman" w:hAnsi="Times New Roman"/>
          <w:color w:val="000000"/>
          <w:sz w:val="25"/>
          <w:szCs w:val="25"/>
        </w:rPr>
        <w:t xml:space="preserve">4. </w:t>
      </w:r>
      <w:r w:rsidR="00CA0929" w:rsidRPr="00A962C0">
        <w:rPr>
          <w:rFonts w:ascii="Times New Roman" w:hAnsi="Times New Roman"/>
          <w:color w:val="000000"/>
          <w:sz w:val="25"/>
          <w:szCs w:val="25"/>
        </w:rPr>
        <w:t>Размеры</w:t>
      </w:r>
      <w:r w:rsidR="00AC0C11" w:rsidRPr="00A962C0">
        <w:rPr>
          <w:rFonts w:ascii="Times New Roman" w:hAnsi="Times New Roman"/>
          <w:color w:val="000000"/>
          <w:sz w:val="25"/>
          <w:szCs w:val="25"/>
        </w:rPr>
        <w:t xml:space="preserve">, виды и условия </w:t>
      </w:r>
      <w:r w:rsidR="00CA0929" w:rsidRPr="00A962C0">
        <w:rPr>
          <w:rFonts w:ascii="Times New Roman" w:hAnsi="Times New Roman"/>
          <w:color w:val="000000"/>
          <w:sz w:val="25"/>
          <w:szCs w:val="25"/>
        </w:rPr>
        <w:t>выплат</w:t>
      </w:r>
      <w:r w:rsidR="00CD7185" w:rsidRPr="00A962C0">
        <w:rPr>
          <w:rFonts w:ascii="Times New Roman" w:hAnsi="Times New Roman"/>
          <w:sz w:val="25"/>
          <w:szCs w:val="25"/>
        </w:rPr>
        <w:t xml:space="preserve"> педагогическим работникам за работу, не входящую  </w:t>
      </w:r>
      <w:r w:rsidRPr="00A962C0">
        <w:rPr>
          <w:rFonts w:ascii="Times New Roman" w:hAnsi="Times New Roman"/>
          <w:sz w:val="25"/>
          <w:szCs w:val="25"/>
        </w:rPr>
        <w:t>в</w:t>
      </w:r>
      <w:r w:rsidR="00CD7185" w:rsidRPr="00A962C0">
        <w:rPr>
          <w:rFonts w:ascii="Times New Roman" w:hAnsi="Times New Roman"/>
          <w:sz w:val="25"/>
          <w:szCs w:val="25"/>
        </w:rPr>
        <w:t xml:space="preserve"> круг основных должностных обязанностей</w:t>
      </w:r>
      <w:r w:rsidR="00CA0929" w:rsidRPr="00A962C0">
        <w:rPr>
          <w:rFonts w:ascii="Times New Roman" w:hAnsi="Times New Roman"/>
          <w:color w:val="000000"/>
          <w:sz w:val="25"/>
          <w:szCs w:val="25"/>
        </w:rPr>
        <w:t xml:space="preserve"> </w:t>
      </w:r>
      <w:r w:rsidRPr="00A962C0">
        <w:rPr>
          <w:rFonts w:ascii="Times New Roman" w:hAnsi="Times New Roman"/>
          <w:color w:val="000000"/>
          <w:sz w:val="25"/>
          <w:szCs w:val="25"/>
        </w:rPr>
        <w:t>устанавлива</w:t>
      </w:r>
      <w:r w:rsidR="00AC0C11" w:rsidRPr="00A962C0">
        <w:rPr>
          <w:rFonts w:ascii="Times New Roman" w:hAnsi="Times New Roman"/>
          <w:color w:val="000000"/>
          <w:sz w:val="25"/>
          <w:szCs w:val="25"/>
        </w:rPr>
        <w:t>ю</w:t>
      </w:r>
      <w:r w:rsidRPr="00A962C0">
        <w:rPr>
          <w:rFonts w:ascii="Times New Roman" w:hAnsi="Times New Roman"/>
          <w:color w:val="000000"/>
          <w:sz w:val="25"/>
          <w:szCs w:val="25"/>
        </w:rPr>
        <w:t>тся лицеем</w:t>
      </w:r>
      <w:r w:rsidR="00CA0929" w:rsidRPr="00A962C0">
        <w:rPr>
          <w:rFonts w:ascii="Times New Roman" w:hAnsi="Times New Roman"/>
          <w:color w:val="000000"/>
          <w:sz w:val="25"/>
          <w:szCs w:val="25"/>
        </w:rPr>
        <w:t xml:space="preserve"> в абсолютных величинах</w:t>
      </w:r>
      <w:r w:rsidR="00013628" w:rsidRPr="00A962C0">
        <w:rPr>
          <w:rFonts w:ascii="Times New Roman" w:hAnsi="Times New Roman"/>
          <w:color w:val="000000"/>
          <w:sz w:val="25"/>
          <w:szCs w:val="25"/>
        </w:rPr>
        <w:t>.</w:t>
      </w:r>
    </w:p>
    <w:p w:rsidR="00CA0929" w:rsidRPr="00A962C0" w:rsidRDefault="00013628"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w:t>
      </w:r>
      <w:r w:rsidR="007F76B4" w:rsidRPr="00A962C0">
        <w:rPr>
          <w:rFonts w:ascii="Times New Roman" w:hAnsi="Times New Roman"/>
          <w:sz w:val="25"/>
          <w:szCs w:val="25"/>
        </w:rPr>
        <w:t>2.5</w:t>
      </w:r>
      <w:r w:rsidRPr="00A962C0">
        <w:rPr>
          <w:rFonts w:ascii="Times New Roman" w:hAnsi="Times New Roman"/>
          <w:sz w:val="25"/>
          <w:szCs w:val="25"/>
        </w:rPr>
        <w:t>.</w:t>
      </w:r>
      <w:r w:rsidR="007F76B4" w:rsidRPr="00A962C0">
        <w:rPr>
          <w:rFonts w:ascii="Times New Roman" w:hAnsi="Times New Roman"/>
          <w:sz w:val="25"/>
          <w:szCs w:val="25"/>
        </w:rPr>
        <w:t xml:space="preserve"> </w:t>
      </w:r>
      <w:r w:rsidR="00CA0929" w:rsidRPr="00A962C0">
        <w:rPr>
          <w:rFonts w:ascii="Times New Roman" w:hAnsi="Times New Roman"/>
          <w:sz w:val="25"/>
          <w:szCs w:val="25"/>
        </w:rPr>
        <w:t xml:space="preserve">При определении размеров </w:t>
      </w:r>
      <w:r w:rsidR="00CD7185" w:rsidRPr="00A962C0">
        <w:rPr>
          <w:rFonts w:ascii="Times New Roman" w:hAnsi="Times New Roman"/>
          <w:color w:val="000000"/>
          <w:sz w:val="25"/>
          <w:szCs w:val="25"/>
        </w:rPr>
        <w:t>выплат</w:t>
      </w:r>
      <w:r w:rsidR="00CD7185" w:rsidRPr="00A962C0">
        <w:rPr>
          <w:rFonts w:ascii="Times New Roman" w:hAnsi="Times New Roman"/>
          <w:sz w:val="25"/>
          <w:szCs w:val="25"/>
        </w:rPr>
        <w:t xml:space="preserve"> педагогическим работникам</w:t>
      </w:r>
      <w:r w:rsidR="00C624BD" w:rsidRPr="00A962C0">
        <w:rPr>
          <w:rFonts w:ascii="Times New Roman" w:hAnsi="Times New Roman"/>
          <w:sz w:val="25"/>
          <w:szCs w:val="25"/>
        </w:rPr>
        <w:t xml:space="preserve"> </w:t>
      </w:r>
      <w:r w:rsidR="00CD7185" w:rsidRPr="00A962C0">
        <w:rPr>
          <w:rFonts w:ascii="Times New Roman" w:hAnsi="Times New Roman"/>
          <w:sz w:val="25"/>
          <w:szCs w:val="25"/>
        </w:rPr>
        <w:t>за работу, не входящую в круг основных должностных обязанностей</w:t>
      </w:r>
      <w:r w:rsidR="00CA0929" w:rsidRPr="00A962C0">
        <w:rPr>
          <w:rFonts w:ascii="Times New Roman" w:hAnsi="Times New Roman"/>
          <w:sz w:val="25"/>
          <w:szCs w:val="25"/>
        </w:rPr>
        <w:t xml:space="preserve"> </w:t>
      </w:r>
      <w:r w:rsidR="00C624BD" w:rsidRPr="00A962C0">
        <w:rPr>
          <w:rFonts w:ascii="Times New Roman" w:hAnsi="Times New Roman"/>
          <w:sz w:val="25"/>
          <w:szCs w:val="25"/>
        </w:rPr>
        <w:t xml:space="preserve"> </w:t>
      </w:r>
      <w:r w:rsidR="00CA0929" w:rsidRPr="00A962C0">
        <w:rPr>
          <w:rFonts w:ascii="Times New Roman" w:hAnsi="Times New Roman"/>
          <w:sz w:val="25"/>
          <w:szCs w:val="25"/>
        </w:rPr>
        <w:t xml:space="preserve">в </w:t>
      </w:r>
      <w:r w:rsidRPr="00A962C0">
        <w:rPr>
          <w:rFonts w:ascii="Times New Roman" w:hAnsi="Times New Roman"/>
          <w:sz w:val="25"/>
          <w:szCs w:val="25"/>
        </w:rPr>
        <w:t xml:space="preserve">абсолютных величинах </w:t>
      </w:r>
      <w:r w:rsidR="00CA0929" w:rsidRPr="00A962C0">
        <w:rPr>
          <w:rFonts w:ascii="Times New Roman" w:hAnsi="Times New Roman"/>
          <w:sz w:val="25"/>
          <w:szCs w:val="25"/>
        </w:rPr>
        <w:t xml:space="preserve">не учитываются предусмотренные системой оплаты </w:t>
      </w:r>
      <w:proofErr w:type="gramStart"/>
      <w:r w:rsidR="00CA0929" w:rsidRPr="00A962C0">
        <w:rPr>
          <w:rFonts w:ascii="Times New Roman" w:hAnsi="Times New Roman"/>
          <w:sz w:val="25"/>
          <w:szCs w:val="25"/>
        </w:rPr>
        <w:t>труда</w:t>
      </w:r>
      <w:proofErr w:type="gramEnd"/>
      <w:r w:rsidR="00CA0929" w:rsidRPr="00A962C0">
        <w:rPr>
          <w:rFonts w:ascii="Times New Roman" w:hAnsi="Times New Roman"/>
          <w:sz w:val="25"/>
          <w:szCs w:val="25"/>
        </w:rPr>
        <w:t xml:space="preserve"> повышающие коэффициенты к должностному окладу.</w:t>
      </w:r>
    </w:p>
    <w:p w:rsidR="00CA0929" w:rsidRPr="00A962C0" w:rsidRDefault="00C624BD" w:rsidP="00F07640">
      <w:pPr>
        <w:widowControl w:val="0"/>
        <w:autoSpaceDE w:val="0"/>
        <w:autoSpaceDN w:val="0"/>
        <w:spacing w:line="240" w:lineRule="auto"/>
        <w:ind w:firstLine="567"/>
        <w:jc w:val="both"/>
        <w:rPr>
          <w:rFonts w:ascii="Times New Roman" w:hAnsi="Times New Roman"/>
          <w:color w:val="000000"/>
          <w:sz w:val="25"/>
          <w:szCs w:val="25"/>
        </w:rPr>
      </w:pPr>
      <w:r w:rsidRPr="00A962C0">
        <w:rPr>
          <w:rFonts w:ascii="Times New Roman" w:hAnsi="Times New Roman"/>
          <w:color w:val="000000"/>
          <w:sz w:val="25"/>
          <w:szCs w:val="25"/>
        </w:rPr>
        <w:t>Компенсационная в</w:t>
      </w:r>
      <w:r w:rsidR="00CA0929" w:rsidRPr="00A962C0">
        <w:rPr>
          <w:rFonts w:ascii="Times New Roman" w:hAnsi="Times New Roman"/>
          <w:color w:val="000000"/>
          <w:sz w:val="25"/>
          <w:szCs w:val="25"/>
        </w:rPr>
        <w:t xml:space="preserve">ыплата за классное руководство устанавливается </w:t>
      </w:r>
      <w:r w:rsidR="00013628" w:rsidRPr="00A962C0">
        <w:rPr>
          <w:rFonts w:ascii="Times New Roman" w:hAnsi="Times New Roman"/>
          <w:color w:val="000000"/>
          <w:sz w:val="25"/>
          <w:szCs w:val="25"/>
        </w:rPr>
        <w:t xml:space="preserve">в </w:t>
      </w:r>
      <w:r w:rsidR="00CA0929" w:rsidRPr="00A962C0">
        <w:rPr>
          <w:rFonts w:ascii="Times New Roman" w:hAnsi="Times New Roman"/>
          <w:color w:val="000000"/>
          <w:sz w:val="25"/>
          <w:szCs w:val="25"/>
        </w:rPr>
        <w:t>абсолютном размере,</w:t>
      </w:r>
      <w:r w:rsidR="00013628" w:rsidRPr="00A962C0">
        <w:rPr>
          <w:rFonts w:ascii="Times New Roman" w:hAnsi="Times New Roman"/>
          <w:color w:val="000000"/>
          <w:sz w:val="25"/>
          <w:szCs w:val="25"/>
        </w:rPr>
        <w:t xml:space="preserve"> </w:t>
      </w:r>
      <w:r w:rsidR="00CA0929" w:rsidRPr="00A962C0">
        <w:rPr>
          <w:rFonts w:ascii="Times New Roman" w:hAnsi="Times New Roman"/>
          <w:color w:val="000000"/>
          <w:sz w:val="25"/>
          <w:szCs w:val="25"/>
        </w:rPr>
        <w:t>но не менее размера, установленного до изменения системы оплаты труда, в зависимости от наполняемости класса.</w:t>
      </w:r>
    </w:p>
    <w:p w:rsidR="00983786" w:rsidRPr="00A962C0" w:rsidRDefault="0098378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Размер компенсационной выплаты за классное руководство</w:t>
      </w:r>
      <w:r w:rsidR="00013628" w:rsidRPr="00A962C0">
        <w:rPr>
          <w:rFonts w:ascii="Times New Roman" w:hAnsi="Times New Roman"/>
          <w:sz w:val="25"/>
          <w:szCs w:val="25"/>
        </w:rPr>
        <w:t xml:space="preserve"> </w:t>
      </w:r>
      <w:r w:rsidR="008C220A" w:rsidRPr="00A962C0">
        <w:rPr>
          <w:rFonts w:ascii="Times New Roman" w:hAnsi="Times New Roman"/>
          <w:sz w:val="25"/>
          <w:szCs w:val="25"/>
        </w:rPr>
        <w:t xml:space="preserve">устанавливается в абсолютном размере, в зависимости от наполняемости классов и </w:t>
      </w:r>
      <w:r w:rsidR="00013628" w:rsidRPr="00A962C0">
        <w:rPr>
          <w:rFonts w:ascii="Times New Roman" w:hAnsi="Times New Roman"/>
          <w:sz w:val="25"/>
          <w:szCs w:val="25"/>
        </w:rPr>
        <w:t xml:space="preserve">составляет </w:t>
      </w:r>
      <w:r w:rsidR="008C220A" w:rsidRPr="00A962C0">
        <w:rPr>
          <w:rFonts w:ascii="Times New Roman" w:hAnsi="Times New Roman"/>
          <w:sz w:val="25"/>
          <w:szCs w:val="25"/>
        </w:rPr>
        <w:t>15</w:t>
      </w:r>
      <w:r w:rsidR="00013628" w:rsidRPr="00A962C0">
        <w:rPr>
          <w:rFonts w:ascii="Times New Roman" w:hAnsi="Times New Roman"/>
          <w:sz w:val="25"/>
          <w:szCs w:val="25"/>
        </w:rPr>
        <w:t xml:space="preserve">00 рублей при наполняемости класса </w:t>
      </w:r>
      <w:r w:rsidR="008C220A" w:rsidRPr="00A962C0">
        <w:rPr>
          <w:rFonts w:ascii="Times New Roman" w:hAnsi="Times New Roman"/>
          <w:sz w:val="25"/>
          <w:szCs w:val="25"/>
        </w:rPr>
        <w:t>25 обучающихся включительно</w:t>
      </w:r>
      <w:r w:rsidR="001272AF" w:rsidRPr="00A962C0">
        <w:rPr>
          <w:rFonts w:ascii="Times New Roman" w:hAnsi="Times New Roman"/>
          <w:sz w:val="25"/>
          <w:szCs w:val="25"/>
        </w:rPr>
        <w:t>.</w:t>
      </w:r>
    </w:p>
    <w:p w:rsidR="00983786" w:rsidRPr="00A962C0" w:rsidRDefault="004B6DCA"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В случае наполняемости класса </w:t>
      </w:r>
      <w:r w:rsidR="008C220A" w:rsidRPr="00A962C0">
        <w:rPr>
          <w:rFonts w:ascii="Times New Roman" w:hAnsi="Times New Roman"/>
          <w:sz w:val="25"/>
          <w:szCs w:val="25"/>
        </w:rPr>
        <w:t xml:space="preserve">свыше 25 </w:t>
      </w:r>
      <w:proofErr w:type="gramStart"/>
      <w:r w:rsidR="008C220A" w:rsidRPr="00A962C0">
        <w:rPr>
          <w:rFonts w:ascii="Times New Roman" w:hAnsi="Times New Roman"/>
          <w:sz w:val="25"/>
          <w:szCs w:val="25"/>
        </w:rPr>
        <w:t>обучающихся</w:t>
      </w:r>
      <w:proofErr w:type="gramEnd"/>
      <w:r w:rsidR="008C220A" w:rsidRPr="00A962C0">
        <w:rPr>
          <w:rFonts w:ascii="Times New Roman" w:hAnsi="Times New Roman"/>
          <w:sz w:val="25"/>
          <w:szCs w:val="25"/>
        </w:rPr>
        <w:t xml:space="preserve"> -</w:t>
      </w:r>
      <w:r w:rsidR="007F76B4" w:rsidRPr="00A962C0">
        <w:rPr>
          <w:rFonts w:ascii="Times New Roman" w:hAnsi="Times New Roman"/>
          <w:sz w:val="25"/>
          <w:szCs w:val="25"/>
        </w:rPr>
        <w:t xml:space="preserve"> </w:t>
      </w:r>
      <w:r w:rsidR="008C220A" w:rsidRPr="00A962C0">
        <w:rPr>
          <w:rFonts w:ascii="Times New Roman" w:hAnsi="Times New Roman"/>
          <w:sz w:val="25"/>
          <w:szCs w:val="25"/>
        </w:rPr>
        <w:t>2000рублей</w:t>
      </w:r>
      <w:r w:rsidR="003A2E74" w:rsidRPr="00A962C0">
        <w:rPr>
          <w:rFonts w:ascii="Times New Roman" w:hAnsi="Times New Roman"/>
          <w:sz w:val="25"/>
          <w:szCs w:val="25"/>
        </w:rPr>
        <w:t>;</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3.2.5.1. Ежемесячное денежное вознаграждение за классное руководство устанавливается в соответствии с постановлением Правительства Алтайского края от 15.06.2020 №270 «О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 xml:space="preserve">Ежемесячное денежное вознаграждение за классное руководство в размере 5000 рублей (далее - денежное вознаграждение) выплачивается педагогическим работникам за каждый класс (класс-комплект) независимо от количества обучающихся в классе (классе-комплекте), но не более двух выплат вознаграждения одному педагогическому </w:t>
      </w:r>
      <w:r w:rsidRPr="00A962C0">
        <w:rPr>
          <w:rFonts w:ascii="Times New Roman" w:eastAsia="Times New Roman" w:hAnsi="Times New Roman"/>
          <w:color w:val="222222"/>
          <w:sz w:val="25"/>
          <w:szCs w:val="25"/>
          <w:lang w:eastAsia="ru-RU"/>
        </w:rPr>
        <w:lastRenderedPageBreak/>
        <w:t>работнику при условии классного руководства в двух и более классах, классах-компл</w:t>
      </w:r>
      <w:r w:rsidR="00F07640" w:rsidRPr="00A962C0">
        <w:rPr>
          <w:rFonts w:ascii="Times New Roman" w:eastAsia="Times New Roman" w:hAnsi="Times New Roman"/>
          <w:color w:val="222222"/>
          <w:sz w:val="25"/>
          <w:szCs w:val="25"/>
          <w:lang w:eastAsia="ru-RU"/>
        </w:rPr>
        <w:t>е</w:t>
      </w:r>
      <w:r w:rsidRPr="00A962C0">
        <w:rPr>
          <w:rFonts w:ascii="Times New Roman" w:eastAsia="Times New Roman" w:hAnsi="Times New Roman"/>
          <w:color w:val="222222"/>
          <w:sz w:val="25"/>
          <w:szCs w:val="25"/>
          <w:lang w:eastAsia="ru-RU"/>
        </w:rPr>
        <w:t>ктах.</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 xml:space="preserve">3.2.5.2. </w:t>
      </w:r>
      <w:proofErr w:type="gramStart"/>
      <w:r w:rsidRPr="00A962C0">
        <w:rPr>
          <w:rFonts w:ascii="Times New Roman" w:eastAsia="Times New Roman" w:hAnsi="Times New Roman"/>
          <w:color w:val="222222"/>
          <w:sz w:val="25"/>
          <w:szCs w:val="25"/>
          <w:lang w:eastAsia="ru-RU"/>
        </w:rPr>
        <w:t>Осуществление выплат ежемесячного денежного вознаграждения за классное руководство педагогическим работникам МБОУ «Лицей №73» из расчета 5 тысяч рублей в месяц, предоставляются с учетом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w:t>
      </w:r>
      <w:proofErr w:type="gramEnd"/>
      <w:r w:rsidRPr="00A962C0">
        <w:rPr>
          <w:rFonts w:ascii="Times New Roman" w:eastAsia="Times New Roman" w:hAnsi="Times New Roman"/>
          <w:color w:val="222222"/>
          <w:sz w:val="25"/>
          <w:szCs w:val="25"/>
          <w:lang w:eastAsia="ru-RU"/>
        </w:rPr>
        <w:t xml:space="preserve"> условиями.</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3.2.5.3. Денежное вознаграждение является составной частью заработной платы педагогического работника и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3.2.5.4.Выплата денежного вознаграждения, осуществляемая за счет средств федерального бюджета, учитывается при расчете средней заработной платы</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proofErr w:type="gramStart"/>
      <w:r w:rsidRPr="00A962C0">
        <w:rPr>
          <w:rFonts w:ascii="Times New Roman" w:eastAsia="Times New Roman" w:hAnsi="Times New Roman"/>
          <w:color w:val="222222"/>
          <w:sz w:val="25"/>
          <w:szCs w:val="25"/>
          <w:lang w:eastAsia="ru-RU"/>
        </w:rPr>
        <w:t xml:space="preserve">3.2.5.5.Денежное вознаграждение учитывается при исчислении среднего заработка для оплаты отпускных, осуществляемого в соответствии со статьей </w:t>
      </w:r>
      <w:hyperlink r:id="rId11" w:history="1">
        <w:r w:rsidRPr="00A962C0">
          <w:rPr>
            <w:rFonts w:ascii="Times New Roman" w:eastAsia="Times New Roman" w:hAnsi="Times New Roman"/>
            <w:sz w:val="25"/>
            <w:szCs w:val="25"/>
            <w:lang w:eastAsia="ru-RU"/>
          </w:rPr>
          <w:t>139 Трудового кодекса Российской Федерации</w:t>
        </w:r>
      </w:hyperlink>
      <w:r w:rsidRPr="00A962C0">
        <w:rPr>
          <w:rFonts w:ascii="Times New Roman" w:eastAsia="Times New Roman" w:hAnsi="Times New Roman"/>
          <w:sz w:val="25"/>
          <w:szCs w:val="25"/>
          <w:lang w:eastAsia="ru-RU"/>
        </w:rPr>
        <w:t xml:space="preserve"> и Положением об особенностях порядка исчисления средней заработной платы, утвержденным </w:t>
      </w:r>
      <w:hyperlink r:id="rId12" w:history="1">
        <w:r w:rsidRPr="00A962C0">
          <w:rPr>
            <w:rFonts w:ascii="Times New Roman" w:eastAsia="Times New Roman" w:hAnsi="Times New Roman"/>
            <w:sz w:val="25"/>
            <w:szCs w:val="25"/>
            <w:lang w:eastAsia="ru-RU"/>
          </w:rPr>
          <w:t>постановлением Правительства Российской Федерации от 24 декабря 2007 г. N 922</w:t>
        </w:r>
      </w:hyperlink>
      <w:r w:rsidRPr="00A962C0">
        <w:rPr>
          <w:rFonts w:ascii="Times New Roman" w:eastAsia="Times New Roman" w:hAnsi="Times New Roman"/>
          <w:sz w:val="25"/>
          <w:szCs w:val="25"/>
          <w:lang w:eastAsia="ru-RU"/>
        </w:rPr>
        <w:t xml:space="preserve"> "Об </w:t>
      </w:r>
      <w:r w:rsidRPr="00A962C0">
        <w:rPr>
          <w:rFonts w:ascii="Times New Roman" w:eastAsia="Times New Roman" w:hAnsi="Times New Roman"/>
          <w:color w:val="222222"/>
          <w:sz w:val="25"/>
          <w:szCs w:val="25"/>
          <w:lang w:eastAsia="ru-RU"/>
        </w:rPr>
        <w:t>особенностях порядка исчисления средней заработной платы" (с изменениями и дополнениями) (пункт 9 Разъяснений от 28 мая 2020</w:t>
      </w:r>
      <w:proofErr w:type="gramEnd"/>
      <w:r w:rsidRPr="00A962C0">
        <w:rPr>
          <w:rFonts w:ascii="Times New Roman" w:eastAsia="Times New Roman" w:hAnsi="Times New Roman"/>
          <w:color w:val="222222"/>
          <w:sz w:val="25"/>
          <w:szCs w:val="25"/>
          <w:lang w:eastAsia="ru-RU"/>
        </w:rPr>
        <w:t xml:space="preserve"> </w:t>
      </w:r>
      <w:proofErr w:type="gramStart"/>
      <w:r w:rsidRPr="00A962C0">
        <w:rPr>
          <w:rFonts w:ascii="Times New Roman" w:eastAsia="Times New Roman" w:hAnsi="Times New Roman"/>
          <w:color w:val="222222"/>
          <w:sz w:val="25"/>
          <w:szCs w:val="25"/>
          <w:lang w:eastAsia="ru-RU"/>
        </w:rPr>
        <w:t>г</w:t>
      </w:r>
      <w:proofErr w:type="gramEnd"/>
      <w:r w:rsidRPr="00A962C0">
        <w:rPr>
          <w:rFonts w:ascii="Times New Roman" w:eastAsia="Times New Roman" w:hAnsi="Times New Roman"/>
          <w:color w:val="222222"/>
          <w:sz w:val="25"/>
          <w:szCs w:val="25"/>
          <w:lang w:eastAsia="ru-RU"/>
        </w:rPr>
        <w:t>.).</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3.2.5.6. Денежное вознаграждение в размере 5 тысяч рублей выплачивается ежемесячно за полностью отработанное в календарном месяце время.</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3.2.5.7. Если осуществление функций классного руководителя возложено на педагогического работника, например, с 15 числа, то размер денежного вознаграждения будет исчисляться пропорционально отработанному времени.</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 xml:space="preserve">3.2.5.8. Денежное вознаграждение включается в средний заработок, исходя из которого исчисляются пособия по временной нетрудоспособности, но порядок его исчисления имеет существенные особенности, предусмотренные статьей 14 Федерального </w:t>
      </w:r>
      <w:hyperlink r:id="rId13" w:history="1">
        <w:r w:rsidRPr="00A962C0">
          <w:rPr>
            <w:rFonts w:ascii="Times New Roman" w:eastAsia="Times New Roman" w:hAnsi="Times New Roman"/>
            <w:sz w:val="25"/>
            <w:szCs w:val="25"/>
            <w:lang w:eastAsia="ru-RU"/>
          </w:rPr>
          <w:t>закона от 29 декабря 2006 г. N 255-ФЗ</w:t>
        </w:r>
      </w:hyperlink>
      <w:r w:rsidRPr="00A962C0">
        <w:rPr>
          <w:rFonts w:ascii="Times New Roman" w:eastAsia="Times New Roman" w:hAnsi="Times New Roman"/>
          <w:color w:val="1B6DFD"/>
          <w:sz w:val="25"/>
          <w:szCs w:val="25"/>
          <w:lang w:eastAsia="ru-RU"/>
        </w:rPr>
        <w:t xml:space="preserve"> </w:t>
      </w:r>
      <w:r w:rsidRPr="00A962C0">
        <w:rPr>
          <w:rFonts w:ascii="Times New Roman" w:eastAsia="Times New Roman" w:hAnsi="Times New Roman"/>
          <w:color w:val="222222"/>
          <w:sz w:val="25"/>
          <w:szCs w:val="25"/>
          <w:lang w:eastAsia="ru-RU"/>
        </w:rPr>
        <w:t>"Об обязательном социальном страховании на случай временной нетрудоспособности и в связи с материнством" (с изменениями и дополнениями) (далее - Федеральный закон N 255-ФЗ)</w:t>
      </w:r>
      <w:proofErr w:type="gramStart"/>
      <w:r w:rsidRPr="00A962C0">
        <w:rPr>
          <w:rFonts w:ascii="Times New Roman" w:eastAsia="Times New Roman" w:hAnsi="Times New Roman"/>
          <w:color w:val="222222"/>
          <w:sz w:val="25"/>
          <w:szCs w:val="25"/>
          <w:lang w:eastAsia="ru-RU"/>
        </w:rPr>
        <w:t>.С</w:t>
      </w:r>
      <w:proofErr w:type="gramEnd"/>
      <w:r w:rsidRPr="00A962C0">
        <w:rPr>
          <w:rFonts w:ascii="Times New Roman" w:eastAsia="Times New Roman" w:hAnsi="Times New Roman"/>
          <w:color w:val="222222"/>
          <w:sz w:val="25"/>
          <w:szCs w:val="25"/>
          <w:lang w:eastAsia="ru-RU"/>
        </w:rPr>
        <w:t>огласно части 1 статьи 14 Федерального закона N 255-ФЗ пособие по временной нетрудоспособности исчисляется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тогда как выплата денежного вознаграждения будет осуществляться с 1 сентября 2020 года.</w:t>
      </w:r>
    </w:p>
    <w:p w:rsidR="00B300A3" w:rsidRPr="00A962C0" w:rsidRDefault="00B300A3" w:rsidP="00F07640">
      <w:pPr>
        <w:shd w:val="clear" w:color="auto" w:fill="FFFFFF"/>
        <w:spacing w:line="240" w:lineRule="auto"/>
        <w:ind w:firstLine="567"/>
        <w:jc w:val="both"/>
        <w:textAlignment w:val="baseline"/>
        <w:rPr>
          <w:rFonts w:ascii="Times New Roman" w:eastAsia="Times New Roman" w:hAnsi="Times New Roman"/>
          <w:color w:val="222222"/>
          <w:sz w:val="25"/>
          <w:szCs w:val="25"/>
          <w:lang w:eastAsia="ru-RU"/>
        </w:rPr>
      </w:pPr>
      <w:r w:rsidRPr="00A962C0">
        <w:rPr>
          <w:rFonts w:ascii="Times New Roman" w:eastAsia="Times New Roman" w:hAnsi="Times New Roman"/>
          <w:color w:val="222222"/>
          <w:sz w:val="25"/>
          <w:szCs w:val="25"/>
          <w:lang w:eastAsia="ru-RU"/>
        </w:rPr>
        <w:t xml:space="preserve">3.2.5.9. </w:t>
      </w:r>
      <w:proofErr w:type="gramStart"/>
      <w:r w:rsidRPr="00A962C0">
        <w:rPr>
          <w:rFonts w:ascii="Times New Roman" w:eastAsia="Times New Roman" w:hAnsi="Times New Roman"/>
          <w:color w:val="222222"/>
          <w:sz w:val="25"/>
          <w:szCs w:val="25"/>
          <w:lang w:eastAsia="ru-RU"/>
        </w:rPr>
        <w:t>Соответственно в течение месяца часть времени приходится на работу в должности, а часть времени связана с временной нетрудоспособностью, то работнику за часть календарного месяца будет пропорционально начислена заработная плата, в составе которой за дни фактической работы будет учтено денежное вознаграждение, а за дни нетрудоспособности - пособие по временной нетрудоспособности, исчисленное в порядке, установленном положениями Федерального закона N 255-ФЗ.</w:t>
      </w:r>
      <w:proofErr w:type="gramEnd"/>
      <w:r w:rsidRPr="00A962C0">
        <w:rPr>
          <w:rFonts w:ascii="Times New Roman" w:eastAsia="Times New Roman" w:hAnsi="Times New Roman"/>
          <w:color w:val="222222"/>
          <w:sz w:val="25"/>
          <w:szCs w:val="25"/>
          <w:lang w:eastAsia="ru-RU"/>
        </w:rPr>
        <w:t xml:space="preserve"> При этом за первые 3 дня временной нетрудоспособности пособие выплачивается за счет средств работодателя (пункт 1 части 2 статьи 3 Федерального закона N 255-ФЗ).</w:t>
      </w:r>
    </w:p>
    <w:p w:rsidR="00B300A3" w:rsidRPr="00A962C0" w:rsidRDefault="007F76B4"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color w:val="000000"/>
          <w:sz w:val="25"/>
          <w:szCs w:val="25"/>
        </w:rPr>
        <w:t>3.2.6</w:t>
      </w:r>
      <w:r w:rsidR="004B6DCA" w:rsidRPr="00A962C0">
        <w:rPr>
          <w:rFonts w:ascii="Times New Roman" w:hAnsi="Times New Roman"/>
          <w:color w:val="000000"/>
          <w:sz w:val="25"/>
          <w:szCs w:val="25"/>
        </w:rPr>
        <w:t>.</w:t>
      </w:r>
      <w:r w:rsidRPr="00A962C0">
        <w:rPr>
          <w:rFonts w:ascii="Times New Roman" w:hAnsi="Times New Roman"/>
          <w:color w:val="000000"/>
          <w:sz w:val="25"/>
          <w:szCs w:val="25"/>
        </w:rPr>
        <w:t xml:space="preserve"> </w:t>
      </w:r>
      <w:r w:rsidR="00B300A3" w:rsidRPr="00A962C0">
        <w:rPr>
          <w:rFonts w:ascii="Times New Roman" w:hAnsi="Times New Roman"/>
          <w:color w:val="000000"/>
          <w:sz w:val="25"/>
          <w:szCs w:val="25"/>
        </w:rPr>
        <w:t>Размер компенсационной выплаты за р</w:t>
      </w:r>
      <w:r w:rsidR="00B300A3" w:rsidRPr="00A962C0">
        <w:rPr>
          <w:rFonts w:ascii="Times New Roman" w:hAnsi="Times New Roman"/>
          <w:sz w:val="25"/>
          <w:szCs w:val="25"/>
        </w:rPr>
        <w:t xml:space="preserve">аботу по психолого-педагогическому сопровождению детей-инвалидов, осуществляемую в соответствии с постановлением Администрации Алтайского края от 30.01.2013 №37 «Об утверждении положения об организации психолого-педагогического сопровождения </w:t>
      </w:r>
      <w:r w:rsidR="00B300A3" w:rsidRPr="00A962C0">
        <w:rPr>
          <w:rFonts w:ascii="Times New Roman" w:hAnsi="Times New Roman"/>
          <w:sz w:val="25"/>
          <w:szCs w:val="25"/>
        </w:rPr>
        <w:lastRenderedPageBreak/>
        <w:t xml:space="preserve">обучающихся из числа детей-инвалидов в общеобразовательных организациях Алтайского края, реализующих программы начального общего, основного общего, и среднего (полного) общего образования», устанавливается </w:t>
      </w:r>
      <w:proofErr w:type="gramStart"/>
      <w:r w:rsidR="00B300A3" w:rsidRPr="00A962C0">
        <w:rPr>
          <w:rFonts w:ascii="Times New Roman" w:hAnsi="Times New Roman"/>
          <w:sz w:val="25"/>
          <w:szCs w:val="25"/>
        </w:rPr>
        <w:t>учреждением</w:t>
      </w:r>
      <w:proofErr w:type="gramEnd"/>
      <w:r w:rsidR="00B300A3" w:rsidRPr="00A962C0">
        <w:rPr>
          <w:rFonts w:ascii="Times New Roman" w:hAnsi="Times New Roman"/>
          <w:sz w:val="25"/>
          <w:szCs w:val="25"/>
        </w:rPr>
        <w:t xml:space="preserve"> самостоятельно пропорционально реализуемым мероприятиям индивидуального плана психолого-педагогического сопровождения указанной категории учащихся в пределах средств, выделенных на эти цели. </w:t>
      </w:r>
    </w:p>
    <w:p w:rsidR="00B300A3" w:rsidRPr="00A962C0" w:rsidRDefault="00B300A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color w:val="000000"/>
          <w:sz w:val="25"/>
          <w:szCs w:val="25"/>
        </w:rPr>
        <w:t>3.2.6.1. Размер компенсационной выплаты за р</w:t>
      </w:r>
      <w:r w:rsidRPr="00A962C0">
        <w:rPr>
          <w:rFonts w:ascii="Times New Roman" w:hAnsi="Times New Roman"/>
          <w:sz w:val="25"/>
          <w:szCs w:val="25"/>
        </w:rPr>
        <w:t>аботу по психолого-педагогическому сопровождению детей-инвалидов:</w:t>
      </w:r>
    </w:p>
    <w:p w:rsidR="00B300A3" w:rsidRPr="00A962C0" w:rsidRDefault="00B300A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Определяется объем средств, выделенных на эти цели;</w:t>
      </w:r>
    </w:p>
    <w:p w:rsidR="00B300A3" w:rsidRPr="00A962C0" w:rsidRDefault="00B300A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Рассчитывается стоимость 1ребенка: объем средств /количество детей инвалидов/ количество учителей по А</w:t>
      </w:r>
      <w:proofErr w:type="gramStart"/>
      <w:r w:rsidRPr="00A962C0">
        <w:rPr>
          <w:rFonts w:ascii="Times New Roman" w:hAnsi="Times New Roman"/>
          <w:sz w:val="25"/>
          <w:szCs w:val="25"/>
        </w:rPr>
        <w:t>П(</w:t>
      </w:r>
      <w:proofErr w:type="gramEnd"/>
      <w:r w:rsidRPr="00A962C0">
        <w:rPr>
          <w:rFonts w:ascii="Times New Roman" w:hAnsi="Times New Roman"/>
          <w:sz w:val="25"/>
          <w:szCs w:val="25"/>
        </w:rPr>
        <w:t>с учетом работы всех педагогических работников). рекомендованной ПМПК;</w:t>
      </w:r>
    </w:p>
    <w:p w:rsidR="00B300A3" w:rsidRPr="00A962C0" w:rsidRDefault="00B300A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Стоимость 1 ребенка умножается на кол-во часов, отведенных для  психолого-педагогического сопровождения детей-инвалидов</w:t>
      </w:r>
      <w:proofErr w:type="gramStart"/>
      <w:r w:rsidRPr="00A962C0">
        <w:rPr>
          <w:rFonts w:ascii="Times New Roman" w:hAnsi="Times New Roman"/>
          <w:sz w:val="25"/>
          <w:szCs w:val="25"/>
        </w:rPr>
        <w:t xml:space="preserve"> .</w:t>
      </w:r>
      <w:proofErr w:type="gramEnd"/>
      <w:r w:rsidRPr="00A962C0">
        <w:rPr>
          <w:rFonts w:ascii="Times New Roman" w:hAnsi="Times New Roman"/>
          <w:sz w:val="25"/>
          <w:szCs w:val="25"/>
        </w:rPr>
        <w:t xml:space="preserve">Данная сумма является компенсационной выплатой </w:t>
      </w:r>
      <w:r w:rsidRPr="00A962C0">
        <w:rPr>
          <w:rFonts w:ascii="Times New Roman" w:hAnsi="Times New Roman"/>
          <w:color w:val="000000"/>
          <w:sz w:val="25"/>
          <w:szCs w:val="25"/>
        </w:rPr>
        <w:t>за р</w:t>
      </w:r>
      <w:r w:rsidRPr="00A962C0">
        <w:rPr>
          <w:rFonts w:ascii="Times New Roman" w:hAnsi="Times New Roman"/>
          <w:sz w:val="25"/>
          <w:szCs w:val="25"/>
        </w:rPr>
        <w:t>аботу по психолого-педагогическому сопровождению детей-инвалидов.</w:t>
      </w:r>
    </w:p>
    <w:p w:rsidR="00CA0929" w:rsidRPr="00A962C0" w:rsidRDefault="001A77C1" w:rsidP="00F07640">
      <w:pPr>
        <w:widowControl w:val="0"/>
        <w:autoSpaceDE w:val="0"/>
        <w:autoSpaceDN w:val="0"/>
        <w:spacing w:line="240" w:lineRule="auto"/>
        <w:ind w:firstLine="567"/>
        <w:jc w:val="both"/>
        <w:rPr>
          <w:rFonts w:ascii="Times New Roman" w:hAnsi="Times New Roman"/>
          <w:i/>
          <w:sz w:val="25"/>
          <w:szCs w:val="25"/>
        </w:rPr>
      </w:pPr>
      <w:r w:rsidRPr="00A962C0">
        <w:rPr>
          <w:rFonts w:ascii="Times New Roman" w:hAnsi="Times New Roman"/>
          <w:sz w:val="25"/>
          <w:szCs w:val="25"/>
        </w:rPr>
        <w:t>3</w:t>
      </w:r>
      <w:r w:rsidR="00CA0929" w:rsidRPr="00A962C0">
        <w:rPr>
          <w:rFonts w:ascii="Times New Roman" w:hAnsi="Times New Roman"/>
          <w:sz w:val="25"/>
          <w:szCs w:val="25"/>
        </w:rPr>
        <w:t>.</w:t>
      </w:r>
      <w:r w:rsidR="007F76B4" w:rsidRPr="00A962C0">
        <w:rPr>
          <w:rFonts w:ascii="Times New Roman" w:hAnsi="Times New Roman"/>
          <w:sz w:val="25"/>
          <w:szCs w:val="25"/>
        </w:rPr>
        <w:t>2.7</w:t>
      </w:r>
      <w:r w:rsidR="00CA0929" w:rsidRPr="00A962C0">
        <w:rPr>
          <w:rFonts w:ascii="Times New Roman" w:hAnsi="Times New Roman"/>
          <w:sz w:val="25"/>
          <w:szCs w:val="25"/>
        </w:rPr>
        <w:t>.</w:t>
      </w:r>
      <w:r w:rsidR="007F76B4" w:rsidRPr="00A962C0">
        <w:rPr>
          <w:rFonts w:ascii="Times New Roman" w:hAnsi="Times New Roman"/>
          <w:sz w:val="25"/>
          <w:szCs w:val="25"/>
        </w:rPr>
        <w:t xml:space="preserve"> </w:t>
      </w:r>
      <w:r w:rsidR="00CA0929" w:rsidRPr="00A962C0">
        <w:rPr>
          <w:rFonts w:ascii="Times New Roman" w:hAnsi="Times New Roman"/>
          <w:sz w:val="25"/>
          <w:szCs w:val="25"/>
        </w:rPr>
        <w:t>Размер</w:t>
      </w:r>
      <w:r w:rsidR="00C609F8" w:rsidRPr="00A962C0">
        <w:rPr>
          <w:rFonts w:ascii="Times New Roman" w:hAnsi="Times New Roman"/>
          <w:sz w:val="25"/>
          <w:szCs w:val="25"/>
        </w:rPr>
        <w:t>ы выплат</w:t>
      </w:r>
      <w:r w:rsidR="00CA0929" w:rsidRPr="00A962C0">
        <w:rPr>
          <w:rFonts w:ascii="Times New Roman" w:hAnsi="Times New Roman"/>
          <w:sz w:val="25"/>
          <w:szCs w:val="25"/>
        </w:rPr>
        <w:t xml:space="preserve"> </w:t>
      </w:r>
      <w:r w:rsidR="00C609F8" w:rsidRPr="00A962C0">
        <w:rPr>
          <w:rFonts w:ascii="Times New Roman" w:hAnsi="Times New Roman"/>
          <w:color w:val="000000"/>
          <w:sz w:val="25"/>
          <w:szCs w:val="25"/>
        </w:rPr>
        <w:t>компенсационного характера педагогическим работникам</w:t>
      </w:r>
      <w:r w:rsidR="00CA0929" w:rsidRPr="00A962C0">
        <w:rPr>
          <w:rFonts w:ascii="Times New Roman" w:hAnsi="Times New Roman"/>
          <w:sz w:val="25"/>
          <w:szCs w:val="25"/>
        </w:rPr>
        <w:t xml:space="preserve"> за реализацию адаптированных образовательных программ</w:t>
      </w:r>
      <w:r w:rsidR="00C609F8" w:rsidRPr="00A962C0">
        <w:rPr>
          <w:rFonts w:ascii="Times New Roman" w:hAnsi="Times New Roman"/>
          <w:sz w:val="25"/>
          <w:szCs w:val="25"/>
        </w:rPr>
        <w:t xml:space="preserve"> </w:t>
      </w:r>
      <w:r w:rsidR="00CA0929" w:rsidRPr="00A962C0">
        <w:rPr>
          <w:rFonts w:ascii="Times New Roman" w:hAnsi="Times New Roman"/>
          <w:sz w:val="25"/>
          <w:szCs w:val="25"/>
        </w:rPr>
        <w:t>в условиях инклюзивного класса устанавливаются педагогическому работнику пропорционально количеству часов учебного плана</w:t>
      </w:r>
      <w:r w:rsidR="00CA7993" w:rsidRPr="00A962C0">
        <w:rPr>
          <w:rFonts w:ascii="Times New Roman" w:hAnsi="Times New Roman"/>
          <w:sz w:val="25"/>
          <w:szCs w:val="25"/>
        </w:rPr>
        <w:t xml:space="preserve"> </w:t>
      </w:r>
      <w:r w:rsidR="00CA0929" w:rsidRPr="00A962C0">
        <w:rPr>
          <w:rFonts w:ascii="Times New Roman" w:hAnsi="Times New Roman"/>
          <w:sz w:val="25"/>
          <w:szCs w:val="25"/>
        </w:rPr>
        <w:t xml:space="preserve">по реализуемым адаптированным образовательным программам </w:t>
      </w:r>
      <w:r w:rsidR="00B543D0" w:rsidRPr="00A962C0">
        <w:rPr>
          <w:rFonts w:ascii="Times New Roman" w:hAnsi="Times New Roman"/>
          <w:sz w:val="25"/>
          <w:szCs w:val="25"/>
        </w:rPr>
        <w:t>лицеем</w:t>
      </w:r>
      <w:r w:rsidR="00983786" w:rsidRPr="00A962C0">
        <w:rPr>
          <w:rFonts w:ascii="Times New Roman" w:hAnsi="Times New Roman"/>
          <w:sz w:val="25"/>
          <w:szCs w:val="25"/>
        </w:rPr>
        <w:t xml:space="preserve"> </w:t>
      </w:r>
      <w:r w:rsidR="00CA0929" w:rsidRPr="00A962C0">
        <w:rPr>
          <w:rFonts w:ascii="Times New Roman" w:hAnsi="Times New Roman"/>
          <w:sz w:val="25"/>
          <w:szCs w:val="25"/>
        </w:rPr>
        <w:t>самостоятельно.</w:t>
      </w:r>
    </w:p>
    <w:p w:rsidR="00CA0929" w:rsidRPr="00A962C0" w:rsidRDefault="007F76B4" w:rsidP="00F07640">
      <w:pPr>
        <w:widowControl w:val="0"/>
        <w:autoSpaceDE w:val="0"/>
        <w:autoSpaceDN w:val="0"/>
        <w:spacing w:line="240" w:lineRule="auto"/>
        <w:ind w:firstLine="567"/>
        <w:jc w:val="both"/>
        <w:rPr>
          <w:rFonts w:ascii="Times New Roman" w:hAnsi="Times New Roman"/>
          <w:sz w:val="25"/>
          <w:szCs w:val="25"/>
        </w:rPr>
      </w:pPr>
      <w:bookmarkStart w:id="1" w:name="P119"/>
      <w:bookmarkStart w:id="2" w:name="P120"/>
      <w:bookmarkEnd w:id="1"/>
      <w:bookmarkEnd w:id="2"/>
      <w:r w:rsidRPr="00A962C0">
        <w:rPr>
          <w:rFonts w:ascii="Times New Roman" w:hAnsi="Times New Roman"/>
          <w:sz w:val="25"/>
          <w:szCs w:val="25"/>
        </w:rPr>
        <w:t>3.2.8</w:t>
      </w:r>
      <w:r w:rsidR="00CA0929" w:rsidRPr="00A962C0">
        <w:rPr>
          <w:rFonts w:ascii="Times New Roman" w:hAnsi="Times New Roman"/>
          <w:sz w:val="25"/>
          <w:szCs w:val="25"/>
        </w:rPr>
        <w:t>.</w:t>
      </w:r>
      <w:r w:rsidRPr="00A962C0">
        <w:rPr>
          <w:rFonts w:ascii="Times New Roman" w:hAnsi="Times New Roman"/>
          <w:sz w:val="25"/>
          <w:szCs w:val="25"/>
        </w:rPr>
        <w:t xml:space="preserve"> </w:t>
      </w:r>
      <w:r w:rsidR="00CA0929" w:rsidRPr="00A962C0">
        <w:rPr>
          <w:rFonts w:ascii="Times New Roman" w:hAnsi="Times New Roman"/>
          <w:sz w:val="25"/>
          <w:szCs w:val="25"/>
        </w:rPr>
        <w:t xml:space="preserve">Выплаты </w:t>
      </w:r>
      <w:r w:rsidR="00C609F8" w:rsidRPr="00A962C0">
        <w:rPr>
          <w:rFonts w:ascii="Times New Roman" w:hAnsi="Times New Roman"/>
          <w:color w:val="000000"/>
          <w:sz w:val="25"/>
          <w:szCs w:val="25"/>
        </w:rPr>
        <w:t>компенсационного характера педагогическим работникам</w:t>
      </w:r>
      <w:r w:rsidR="00CA0929" w:rsidRPr="00A962C0">
        <w:rPr>
          <w:rFonts w:ascii="Times New Roman" w:hAnsi="Times New Roman"/>
          <w:sz w:val="25"/>
          <w:szCs w:val="25"/>
        </w:rPr>
        <w:t xml:space="preserve">, занятым в местностях с особыми климатическими условиями, устанавливаются в соответствии со </w:t>
      </w:r>
      <w:hyperlink r:id="rId14" w:history="1">
        <w:r w:rsidR="00CA0929" w:rsidRPr="00A962C0">
          <w:rPr>
            <w:rFonts w:ascii="Times New Roman" w:hAnsi="Times New Roman"/>
            <w:sz w:val="25"/>
            <w:szCs w:val="25"/>
          </w:rPr>
          <w:t>статьей 148</w:t>
        </w:r>
      </w:hyperlink>
      <w:r w:rsidR="00CA0929" w:rsidRPr="00A962C0">
        <w:rPr>
          <w:rFonts w:ascii="Times New Roman" w:hAnsi="Times New Roman"/>
          <w:sz w:val="25"/>
          <w:szCs w:val="25"/>
        </w:rPr>
        <w:t xml:space="preserve"> Трудового кодекса Российской Федерации.</w:t>
      </w:r>
      <w:bookmarkStart w:id="3" w:name="P121"/>
      <w:bookmarkEnd w:id="3"/>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К выплатам </w:t>
      </w:r>
      <w:r w:rsidR="00C609F8" w:rsidRPr="00A962C0">
        <w:rPr>
          <w:rFonts w:ascii="Times New Roman" w:hAnsi="Times New Roman"/>
          <w:color w:val="000000"/>
          <w:sz w:val="25"/>
          <w:szCs w:val="25"/>
        </w:rPr>
        <w:t>компенсационного характера педагогическим работникам</w:t>
      </w:r>
      <w:r w:rsidR="00C609F8" w:rsidRPr="00A962C0">
        <w:rPr>
          <w:rFonts w:ascii="Times New Roman" w:hAnsi="Times New Roman"/>
          <w:sz w:val="25"/>
          <w:szCs w:val="25"/>
        </w:rPr>
        <w:t xml:space="preserve"> </w:t>
      </w:r>
      <w:r w:rsidRPr="00A962C0">
        <w:rPr>
          <w:rFonts w:ascii="Times New Roman" w:hAnsi="Times New Roman"/>
          <w:sz w:val="25"/>
          <w:szCs w:val="25"/>
        </w:rPr>
        <w:t>за работу в местностях с особыми климатическими условиями относятся районные коэффициенты.</w:t>
      </w:r>
      <w:r w:rsidR="007F76B4" w:rsidRPr="00A962C0">
        <w:rPr>
          <w:rFonts w:ascii="Times New Roman" w:hAnsi="Times New Roman"/>
          <w:sz w:val="25"/>
          <w:szCs w:val="25"/>
        </w:rPr>
        <w:t xml:space="preserve"> </w:t>
      </w:r>
      <w:r w:rsidRPr="00A962C0">
        <w:rPr>
          <w:rFonts w:ascii="Times New Roman" w:hAnsi="Times New Roman"/>
          <w:sz w:val="25"/>
          <w:szCs w:val="25"/>
        </w:rPr>
        <w:t>Размеры районных коэффициентов устанавливаются в соответствии с нормативными правовыми актами Российской Федерации.</w:t>
      </w:r>
    </w:p>
    <w:p w:rsidR="00CA0929" w:rsidRPr="00A962C0" w:rsidRDefault="007F76B4"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3.2.9</w:t>
      </w:r>
      <w:r w:rsidR="00CA0929" w:rsidRPr="00A962C0">
        <w:rPr>
          <w:rFonts w:ascii="Times New Roman" w:hAnsi="Times New Roman"/>
          <w:sz w:val="25"/>
          <w:szCs w:val="25"/>
        </w:rPr>
        <w:t>. Персонифицированные доплаты устанавливаются</w:t>
      </w:r>
      <w:r w:rsidRPr="00A962C0">
        <w:rPr>
          <w:rFonts w:ascii="Times New Roman" w:hAnsi="Times New Roman"/>
          <w:sz w:val="25"/>
          <w:szCs w:val="25"/>
        </w:rPr>
        <w:t xml:space="preserve"> в случаях, если</w:t>
      </w:r>
      <w:r w:rsidR="00CA0929" w:rsidRPr="00A962C0">
        <w:rPr>
          <w:rFonts w:ascii="Times New Roman" w:hAnsi="Times New Roman"/>
          <w:sz w:val="25"/>
          <w:szCs w:val="25"/>
        </w:rPr>
        <w:t xml:space="preserve">: </w:t>
      </w:r>
    </w:p>
    <w:p w:rsidR="00B543D0" w:rsidRPr="00A962C0" w:rsidRDefault="004533E3" w:rsidP="00F07640">
      <w:pPr>
        <w:widowControl w:val="0"/>
        <w:autoSpaceDE w:val="0"/>
        <w:autoSpaceDN w:val="0"/>
        <w:spacing w:line="240" w:lineRule="auto"/>
        <w:ind w:firstLine="567"/>
        <w:jc w:val="both"/>
        <w:rPr>
          <w:rFonts w:ascii="Times New Roman" w:hAnsi="Times New Roman"/>
          <w:sz w:val="25"/>
          <w:szCs w:val="25"/>
        </w:rPr>
      </w:pPr>
      <w:proofErr w:type="gramStart"/>
      <w:r w:rsidRPr="00A962C0">
        <w:rPr>
          <w:rFonts w:ascii="Times New Roman" w:hAnsi="Times New Roman"/>
          <w:sz w:val="25"/>
          <w:szCs w:val="25"/>
        </w:rPr>
        <w:t xml:space="preserve">- </w:t>
      </w:r>
      <w:r w:rsidR="007F76B4" w:rsidRPr="00A962C0">
        <w:rPr>
          <w:rFonts w:ascii="Times New Roman" w:hAnsi="Times New Roman"/>
          <w:sz w:val="25"/>
          <w:szCs w:val="25"/>
        </w:rPr>
        <w:t>м</w:t>
      </w:r>
      <w:r w:rsidR="00CA0929" w:rsidRPr="00A962C0">
        <w:rPr>
          <w:rFonts w:ascii="Times New Roman" w:hAnsi="Times New Roman"/>
          <w:sz w:val="25"/>
          <w:szCs w:val="25"/>
        </w:rPr>
        <w:t xml:space="preserve">есячная заработная плата </w:t>
      </w:r>
      <w:r w:rsidR="00C609F8" w:rsidRPr="00A962C0">
        <w:rPr>
          <w:rFonts w:ascii="Times New Roman" w:hAnsi="Times New Roman"/>
          <w:sz w:val="25"/>
          <w:szCs w:val="25"/>
        </w:rPr>
        <w:t xml:space="preserve">педагогического </w:t>
      </w:r>
      <w:r w:rsidR="00CA0929" w:rsidRPr="00A962C0">
        <w:rPr>
          <w:rFonts w:ascii="Times New Roman" w:hAnsi="Times New Roman"/>
          <w:sz w:val="25"/>
          <w:szCs w:val="25"/>
        </w:rPr>
        <w:t xml:space="preserve">работника (без учета районного коэффициента, оплаты сверхурочной работы, </w:t>
      </w:r>
      <w:r w:rsidR="001F02B3" w:rsidRPr="00A962C0">
        <w:rPr>
          <w:rFonts w:ascii="Times New Roman" w:hAnsi="Times New Roman"/>
          <w:sz w:val="25"/>
          <w:szCs w:val="25"/>
        </w:rPr>
        <w:t xml:space="preserve">работы </w:t>
      </w:r>
      <w:r w:rsidR="00CA0929" w:rsidRPr="00A962C0">
        <w:rPr>
          <w:rFonts w:ascii="Times New Roman" w:hAnsi="Times New Roman"/>
          <w:sz w:val="25"/>
          <w:szCs w:val="25"/>
        </w:rPr>
        <w:t xml:space="preserve">в ночное время, </w:t>
      </w:r>
      <w:r w:rsidR="00C609F8" w:rsidRPr="00A962C0">
        <w:rPr>
          <w:rFonts w:ascii="Times New Roman" w:hAnsi="Times New Roman"/>
          <w:sz w:val="25"/>
          <w:szCs w:val="25"/>
        </w:rPr>
        <w:t xml:space="preserve">в </w:t>
      </w:r>
      <w:r w:rsidR="00CA0929" w:rsidRPr="00A962C0">
        <w:rPr>
          <w:rFonts w:ascii="Times New Roman" w:hAnsi="Times New Roman"/>
          <w:sz w:val="25"/>
          <w:szCs w:val="25"/>
        </w:rPr>
        <w:t xml:space="preserve">выходные и нерабочие праздничные дни (постановление Конституционного Суда </w:t>
      </w:r>
      <w:r w:rsidR="000679A0" w:rsidRPr="00A962C0">
        <w:rPr>
          <w:rFonts w:ascii="Times New Roman" w:hAnsi="Times New Roman"/>
          <w:sz w:val="25"/>
          <w:szCs w:val="25"/>
        </w:rPr>
        <w:t>Российской Федерации</w:t>
      </w:r>
      <w:r w:rsidR="00CA0929" w:rsidRPr="00A962C0">
        <w:rPr>
          <w:rFonts w:ascii="Times New Roman" w:hAnsi="Times New Roman"/>
          <w:sz w:val="25"/>
          <w:szCs w:val="25"/>
        </w:rPr>
        <w:t xml:space="preserve"> от 11.04.2019 №17-П), полностью отработавшего в этот период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 законодательством.</w:t>
      </w:r>
      <w:proofErr w:type="gramEnd"/>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Персонифицированная доплата до минимального </w:t>
      </w:r>
      <w:proofErr w:type="gramStart"/>
      <w:r w:rsidRPr="00A962C0">
        <w:rPr>
          <w:rFonts w:ascii="Times New Roman" w:hAnsi="Times New Roman"/>
          <w:sz w:val="25"/>
          <w:szCs w:val="25"/>
        </w:rPr>
        <w:t>размера оплаты труда</w:t>
      </w:r>
      <w:proofErr w:type="gramEnd"/>
      <w:r w:rsidRPr="00A962C0">
        <w:rPr>
          <w:rFonts w:ascii="Times New Roman" w:hAnsi="Times New Roman"/>
          <w:sz w:val="25"/>
          <w:szCs w:val="25"/>
        </w:rPr>
        <w:t xml:space="preserve"> выплачивается в размере разницы между сложившейся месячной заработной платой (без учета районного коэффициента, оплаты сверхурочной работы, </w:t>
      </w:r>
      <w:r w:rsidR="001F02B3" w:rsidRPr="00A962C0">
        <w:rPr>
          <w:rFonts w:ascii="Times New Roman" w:hAnsi="Times New Roman"/>
          <w:sz w:val="25"/>
          <w:szCs w:val="25"/>
        </w:rPr>
        <w:t xml:space="preserve">работы в ночное время, </w:t>
      </w:r>
      <w:r w:rsidR="00985B7B" w:rsidRPr="00A962C0">
        <w:rPr>
          <w:rFonts w:ascii="Times New Roman" w:hAnsi="Times New Roman"/>
          <w:sz w:val="25"/>
          <w:szCs w:val="25"/>
        </w:rPr>
        <w:t>в выходные и нерабочие праздничные дни</w:t>
      </w:r>
      <w:r w:rsidRPr="00A962C0">
        <w:rPr>
          <w:rFonts w:ascii="Times New Roman" w:hAnsi="Times New Roman"/>
          <w:sz w:val="25"/>
          <w:szCs w:val="25"/>
        </w:rPr>
        <w:t xml:space="preserve"> (постановление Конституционного Суда </w:t>
      </w:r>
      <w:r w:rsidR="000679A0" w:rsidRPr="00A962C0">
        <w:rPr>
          <w:rFonts w:ascii="Times New Roman" w:hAnsi="Times New Roman"/>
          <w:sz w:val="25"/>
          <w:szCs w:val="25"/>
        </w:rPr>
        <w:t>Российской Федерации</w:t>
      </w:r>
      <w:r w:rsidR="00CA7993" w:rsidRPr="00A962C0">
        <w:rPr>
          <w:rFonts w:ascii="Times New Roman" w:hAnsi="Times New Roman"/>
          <w:sz w:val="25"/>
          <w:szCs w:val="25"/>
        </w:rPr>
        <w:t xml:space="preserve"> </w:t>
      </w:r>
      <w:r w:rsidRPr="00A962C0">
        <w:rPr>
          <w:rFonts w:ascii="Times New Roman" w:hAnsi="Times New Roman"/>
          <w:sz w:val="25"/>
          <w:szCs w:val="25"/>
        </w:rPr>
        <w:t>от 11.04.2019 №17-П) и установленным минимальным размером оплаты труда;</w:t>
      </w:r>
    </w:p>
    <w:p w:rsidR="00B543D0" w:rsidRPr="00A962C0" w:rsidRDefault="004533E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м</w:t>
      </w:r>
      <w:r w:rsidR="00CA0929" w:rsidRPr="00A962C0">
        <w:rPr>
          <w:rFonts w:ascii="Times New Roman" w:hAnsi="Times New Roman"/>
          <w:sz w:val="25"/>
          <w:szCs w:val="25"/>
        </w:rPr>
        <w:t xml:space="preserve">есячная заработная плата работника (без учета выплат стимулирующего характера) оказывается ниже месячной заработной платы (без учета выплат стимулирующего характера), выплачиваемой до вступления в силу настоящего </w:t>
      </w:r>
      <w:r w:rsidR="00315139" w:rsidRPr="00A962C0">
        <w:rPr>
          <w:rFonts w:ascii="Times New Roman" w:hAnsi="Times New Roman"/>
          <w:sz w:val="25"/>
          <w:szCs w:val="25"/>
        </w:rPr>
        <w:t>п</w:t>
      </w:r>
      <w:r w:rsidR="00CA0929" w:rsidRPr="00A962C0">
        <w:rPr>
          <w:rFonts w:ascii="Times New Roman" w:hAnsi="Times New Roman"/>
          <w:sz w:val="25"/>
          <w:szCs w:val="25"/>
        </w:rPr>
        <w:t xml:space="preserve">оложения. </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Персонифицированная доплата до прежнего размера заработной платы выплачивается в размере разницы между сложившейся месячной заработной платой (без учета выплат стимулирующего характера) и месячной заработной платой (без учета выплат стимулирующего характера), выплачиваемой до вступления в силу </w:t>
      </w:r>
      <w:r w:rsidRPr="00A962C0">
        <w:rPr>
          <w:rFonts w:ascii="Times New Roman" w:hAnsi="Times New Roman"/>
          <w:sz w:val="25"/>
          <w:szCs w:val="25"/>
        </w:rPr>
        <w:lastRenderedPageBreak/>
        <w:t xml:space="preserve">настоящего </w:t>
      </w:r>
      <w:r w:rsidR="00315139" w:rsidRPr="00A962C0">
        <w:rPr>
          <w:rFonts w:ascii="Times New Roman" w:hAnsi="Times New Roman"/>
          <w:sz w:val="25"/>
          <w:szCs w:val="25"/>
        </w:rPr>
        <w:t>п</w:t>
      </w:r>
      <w:r w:rsidRPr="00A962C0">
        <w:rPr>
          <w:rFonts w:ascii="Times New Roman" w:hAnsi="Times New Roman"/>
          <w:sz w:val="25"/>
          <w:szCs w:val="25"/>
        </w:rPr>
        <w:t xml:space="preserve">оложения. Персонифицированная доплата до прежнего размера заработной платы устанавливается при условии сохранения объема должностных обязанностей </w:t>
      </w:r>
      <w:r w:rsidR="00985B7B" w:rsidRPr="00A962C0">
        <w:rPr>
          <w:rFonts w:ascii="Times New Roman" w:hAnsi="Times New Roman"/>
          <w:sz w:val="25"/>
          <w:szCs w:val="25"/>
        </w:rPr>
        <w:t xml:space="preserve">педагогического </w:t>
      </w:r>
      <w:r w:rsidRPr="00A962C0">
        <w:rPr>
          <w:rFonts w:ascii="Times New Roman" w:hAnsi="Times New Roman"/>
          <w:sz w:val="25"/>
          <w:szCs w:val="25"/>
        </w:rPr>
        <w:t>работника (нагрузки)</w:t>
      </w:r>
      <w:r w:rsidR="00315139" w:rsidRPr="00A962C0">
        <w:rPr>
          <w:rFonts w:ascii="Times New Roman" w:hAnsi="Times New Roman"/>
          <w:sz w:val="25"/>
          <w:szCs w:val="25"/>
        </w:rPr>
        <w:t xml:space="preserve"> </w:t>
      </w:r>
      <w:r w:rsidRPr="00A962C0">
        <w:rPr>
          <w:rFonts w:ascii="Times New Roman" w:hAnsi="Times New Roman"/>
          <w:sz w:val="25"/>
          <w:szCs w:val="25"/>
        </w:rPr>
        <w:t>и выполнения им работы той же квалификации.</w:t>
      </w:r>
    </w:p>
    <w:p w:rsidR="004533E3" w:rsidRPr="00A962C0" w:rsidRDefault="004533E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3.2.10. Выплаты компенсационного характера осуществляются в пределах ФОТ в соответствующем финансовом году.</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3.2.11.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192066" w:rsidRPr="00A962C0">
        <w:rPr>
          <w:rFonts w:ascii="Times New Roman" w:hAnsi="Times New Roman"/>
          <w:sz w:val="25"/>
          <w:szCs w:val="25"/>
        </w:rPr>
        <w:t>.</w:t>
      </w:r>
      <w:r w:rsidR="004533E3" w:rsidRPr="00A962C0">
        <w:rPr>
          <w:rFonts w:ascii="Times New Roman" w:hAnsi="Times New Roman"/>
          <w:sz w:val="25"/>
          <w:szCs w:val="25"/>
        </w:rPr>
        <w:t xml:space="preserve"> </w:t>
      </w:r>
      <w:r w:rsidR="00CA0929" w:rsidRPr="00A962C0">
        <w:rPr>
          <w:rFonts w:ascii="Times New Roman" w:hAnsi="Times New Roman"/>
          <w:sz w:val="25"/>
          <w:szCs w:val="25"/>
        </w:rPr>
        <w:t xml:space="preserve">Виды </w:t>
      </w:r>
      <w:r w:rsidR="00CA0929" w:rsidRPr="00A962C0">
        <w:rPr>
          <w:rFonts w:ascii="Times New Roman" w:hAnsi="Times New Roman"/>
          <w:b/>
          <w:sz w:val="25"/>
          <w:szCs w:val="25"/>
          <w:u w:val="single"/>
        </w:rPr>
        <w:t>выплат стимулирующего характера</w:t>
      </w:r>
      <w:r w:rsidR="00CA0929" w:rsidRPr="00A962C0">
        <w:rPr>
          <w:rFonts w:ascii="Times New Roman" w:hAnsi="Times New Roman"/>
          <w:sz w:val="25"/>
          <w:szCs w:val="25"/>
        </w:rPr>
        <w:t xml:space="preserve"> педагогическим работникам, порядок и условия их назначения определяются локальными актами </w:t>
      </w:r>
      <w:r w:rsidR="00CE3661" w:rsidRPr="00A962C0">
        <w:rPr>
          <w:rFonts w:ascii="Times New Roman" w:hAnsi="Times New Roman"/>
          <w:sz w:val="25"/>
          <w:szCs w:val="25"/>
        </w:rPr>
        <w:t>муниципального бюджетного общеобразовательного учреждения «Лицей №73»,</w:t>
      </w:r>
      <w:r w:rsidR="00747D2F" w:rsidRPr="00A962C0">
        <w:rPr>
          <w:rFonts w:ascii="Times New Roman" w:hAnsi="Times New Roman"/>
          <w:sz w:val="25"/>
          <w:szCs w:val="25"/>
        </w:rPr>
        <w:t xml:space="preserve"> </w:t>
      </w:r>
      <w:r w:rsidR="00CA0929" w:rsidRPr="00A962C0">
        <w:rPr>
          <w:rFonts w:ascii="Times New Roman" w:hAnsi="Times New Roman"/>
          <w:sz w:val="25"/>
          <w:szCs w:val="25"/>
        </w:rPr>
        <w:t xml:space="preserve">разработанными с учетом настоящего </w:t>
      </w:r>
      <w:r w:rsidR="00332E17" w:rsidRPr="00A962C0">
        <w:rPr>
          <w:rFonts w:ascii="Times New Roman" w:hAnsi="Times New Roman"/>
          <w:sz w:val="25"/>
          <w:szCs w:val="25"/>
        </w:rPr>
        <w:t>п</w:t>
      </w:r>
      <w:r w:rsidR="00CA0929" w:rsidRPr="00A962C0">
        <w:rPr>
          <w:rFonts w:ascii="Times New Roman" w:hAnsi="Times New Roman"/>
          <w:sz w:val="25"/>
          <w:szCs w:val="25"/>
        </w:rPr>
        <w:t xml:space="preserve">оложения, </w:t>
      </w:r>
      <w:r w:rsidR="00CD7B69" w:rsidRPr="00A962C0">
        <w:rPr>
          <w:rFonts w:ascii="Times New Roman" w:hAnsi="Times New Roman"/>
          <w:sz w:val="25"/>
          <w:szCs w:val="25"/>
        </w:rPr>
        <w:t>согласованного</w:t>
      </w:r>
      <w:r w:rsidR="00CA0929" w:rsidRPr="00A962C0">
        <w:rPr>
          <w:rFonts w:ascii="Times New Roman" w:hAnsi="Times New Roman"/>
          <w:sz w:val="25"/>
          <w:szCs w:val="25"/>
        </w:rPr>
        <w:t xml:space="preserve"> с выборным </w:t>
      </w:r>
      <w:r w:rsidR="00CF0CE1" w:rsidRPr="00A962C0">
        <w:rPr>
          <w:rFonts w:ascii="Times New Roman" w:hAnsi="Times New Roman"/>
          <w:sz w:val="25"/>
          <w:szCs w:val="25"/>
        </w:rPr>
        <w:t>профсоюзным</w:t>
      </w:r>
      <w:r w:rsidR="00332E17" w:rsidRPr="00A962C0">
        <w:rPr>
          <w:rFonts w:ascii="Times New Roman" w:hAnsi="Times New Roman"/>
          <w:sz w:val="25"/>
          <w:szCs w:val="25"/>
        </w:rPr>
        <w:t>; (Приложение №3)</w:t>
      </w:r>
      <w:r w:rsidR="005B45D6" w:rsidRPr="00A962C0">
        <w:rPr>
          <w:rFonts w:ascii="Times New Roman" w:hAnsi="Times New Roman"/>
          <w:sz w:val="25"/>
          <w:szCs w:val="25"/>
        </w:rPr>
        <w:t>.</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Для педагогических работников устанавливаются следующие выплаты стимулирующего характера:</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за результативность и качество работы;</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за стаж работы;</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за наличие ученой степени;</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за наличие почетных званий, отраслевых наград;</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выпускникам образовательных организаций высшего и среднего профессионального образования, впервые поступившим на работу;</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выпускникам образовательных организаций высшего и среднего профессионального образования, закончившим с отличием, впервые поступившим на работу;</w:t>
      </w:r>
    </w:p>
    <w:p w:rsidR="005B45D6" w:rsidRPr="00A962C0" w:rsidRDefault="005B45D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w:t>
      </w:r>
    </w:p>
    <w:p w:rsidR="00474E89" w:rsidRPr="00A962C0" w:rsidRDefault="00474E8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ежемесячные выплаты за наставничество</w:t>
      </w:r>
      <w:r w:rsidR="00082437" w:rsidRPr="00A962C0">
        <w:rPr>
          <w:rFonts w:ascii="Times New Roman" w:hAnsi="Times New Roman"/>
          <w:sz w:val="25"/>
          <w:szCs w:val="25"/>
        </w:rPr>
        <w:t>.</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6962CA" w:rsidRPr="00A962C0">
        <w:rPr>
          <w:rFonts w:ascii="Times New Roman" w:hAnsi="Times New Roman"/>
          <w:sz w:val="25"/>
          <w:szCs w:val="25"/>
        </w:rPr>
        <w:t>.1.</w:t>
      </w:r>
      <w:r w:rsidR="00747D2F" w:rsidRPr="00A962C0">
        <w:rPr>
          <w:rFonts w:ascii="Times New Roman" w:hAnsi="Times New Roman"/>
          <w:sz w:val="25"/>
          <w:szCs w:val="25"/>
        </w:rPr>
        <w:t xml:space="preserve"> </w:t>
      </w:r>
      <w:r w:rsidR="00CA0929" w:rsidRPr="00A962C0">
        <w:rPr>
          <w:rFonts w:ascii="Times New Roman" w:hAnsi="Times New Roman"/>
          <w:sz w:val="25"/>
          <w:szCs w:val="25"/>
        </w:rPr>
        <w:t xml:space="preserve">Размер </w:t>
      </w:r>
      <w:r w:rsidR="00395CDF" w:rsidRPr="00A962C0">
        <w:rPr>
          <w:rFonts w:ascii="Times New Roman" w:hAnsi="Times New Roman"/>
          <w:sz w:val="25"/>
          <w:szCs w:val="25"/>
        </w:rPr>
        <w:t>ежемесячн</w:t>
      </w:r>
      <w:r w:rsidR="002F5A52" w:rsidRPr="00A962C0">
        <w:rPr>
          <w:rFonts w:ascii="Times New Roman" w:hAnsi="Times New Roman"/>
          <w:sz w:val="25"/>
          <w:szCs w:val="25"/>
        </w:rPr>
        <w:t>ых</w:t>
      </w:r>
      <w:r w:rsidR="00395CDF" w:rsidRPr="00A962C0">
        <w:rPr>
          <w:rFonts w:ascii="Times New Roman" w:hAnsi="Times New Roman"/>
          <w:sz w:val="25"/>
          <w:szCs w:val="25"/>
        </w:rPr>
        <w:t xml:space="preserve"> </w:t>
      </w:r>
      <w:r w:rsidR="00CA0929" w:rsidRPr="00A962C0">
        <w:rPr>
          <w:rFonts w:ascii="Times New Roman" w:hAnsi="Times New Roman"/>
          <w:sz w:val="25"/>
          <w:szCs w:val="25"/>
        </w:rPr>
        <w:t xml:space="preserve">выплат за результативность и качество работы </w:t>
      </w:r>
      <w:r w:rsidR="00395CDF" w:rsidRPr="00A962C0">
        <w:rPr>
          <w:rFonts w:ascii="Times New Roman" w:hAnsi="Times New Roman"/>
          <w:sz w:val="25"/>
          <w:szCs w:val="25"/>
        </w:rPr>
        <w:t xml:space="preserve">педагогическим работникам </w:t>
      </w:r>
      <w:r w:rsidR="00CA0929" w:rsidRPr="00A962C0">
        <w:rPr>
          <w:rFonts w:ascii="Times New Roman" w:hAnsi="Times New Roman"/>
          <w:sz w:val="25"/>
          <w:szCs w:val="25"/>
        </w:rPr>
        <w:t>определяется в соответствии с оценочными листами</w:t>
      </w:r>
      <w:r w:rsidR="006962CA" w:rsidRPr="00A962C0">
        <w:rPr>
          <w:rFonts w:ascii="Times New Roman" w:hAnsi="Times New Roman"/>
          <w:sz w:val="25"/>
          <w:szCs w:val="25"/>
        </w:rPr>
        <w:t xml:space="preserve"> (основание: оценочные листы результативности профессиональной деятельности педагогических работников)</w:t>
      </w:r>
      <w:r w:rsidR="00CA0929" w:rsidRPr="00A962C0">
        <w:rPr>
          <w:rFonts w:ascii="Times New Roman" w:hAnsi="Times New Roman"/>
          <w:sz w:val="25"/>
          <w:szCs w:val="25"/>
        </w:rPr>
        <w:t>,</w:t>
      </w:r>
      <w:r w:rsidR="00406123" w:rsidRPr="00A962C0">
        <w:rPr>
          <w:rFonts w:ascii="Times New Roman" w:hAnsi="Times New Roman"/>
          <w:sz w:val="25"/>
          <w:szCs w:val="25"/>
        </w:rPr>
        <w:t xml:space="preserve"> заполняемыми</w:t>
      </w:r>
      <w:r w:rsidR="00C34238" w:rsidRPr="00A962C0">
        <w:rPr>
          <w:rFonts w:ascii="Times New Roman" w:hAnsi="Times New Roman"/>
          <w:sz w:val="25"/>
          <w:szCs w:val="25"/>
        </w:rPr>
        <w:t xml:space="preserve"> по форме,</w:t>
      </w:r>
      <w:r w:rsidR="00CA0929" w:rsidRPr="00A962C0">
        <w:rPr>
          <w:rFonts w:ascii="Times New Roman" w:hAnsi="Times New Roman"/>
          <w:sz w:val="25"/>
          <w:szCs w:val="25"/>
        </w:rPr>
        <w:t xml:space="preserve"> утвержденн</w:t>
      </w:r>
      <w:r w:rsidR="00C34238" w:rsidRPr="00A962C0">
        <w:rPr>
          <w:rFonts w:ascii="Times New Roman" w:hAnsi="Times New Roman"/>
          <w:sz w:val="25"/>
          <w:szCs w:val="25"/>
        </w:rPr>
        <w:t xml:space="preserve">ой </w:t>
      </w:r>
      <w:r w:rsidR="00CA0929" w:rsidRPr="00A962C0">
        <w:rPr>
          <w:rFonts w:ascii="Times New Roman" w:hAnsi="Times New Roman"/>
          <w:sz w:val="25"/>
          <w:szCs w:val="25"/>
        </w:rPr>
        <w:t xml:space="preserve">локальным актом </w:t>
      </w:r>
      <w:r w:rsidR="006962CA" w:rsidRPr="00A962C0">
        <w:rPr>
          <w:rFonts w:ascii="Times New Roman" w:hAnsi="Times New Roman"/>
          <w:sz w:val="25"/>
          <w:szCs w:val="25"/>
        </w:rPr>
        <w:t>МБОУ «Лицей №73»</w:t>
      </w:r>
      <w:r w:rsidR="00CA0929" w:rsidRPr="00A962C0">
        <w:rPr>
          <w:rFonts w:ascii="Times New Roman" w:hAnsi="Times New Roman"/>
          <w:sz w:val="25"/>
          <w:szCs w:val="25"/>
        </w:rPr>
        <w:t>, путем умножения количества набранных баллов на стоимость одного балла.</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D02520" w:rsidRPr="00A962C0">
        <w:rPr>
          <w:rFonts w:ascii="Times New Roman" w:hAnsi="Times New Roman"/>
          <w:sz w:val="25"/>
          <w:szCs w:val="25"/>
        </w:rPr>
        <w:t>.</w:t>
      </w:r>
      <w:r w:rsidR="00687341" w:rsidRPr="00A962C0">
        <w:rPr>
          <w:rFonts w:ascii="Times New Roman" w:hAnsi="Times New Roman"/>
          <w:sz w:val="25"/>
          <w:szCs w:val="25"/>
        </w:rPr>
        <w:t>2</w:t>
      </w:r>
      <w:r w:rsidR="00CA0929" w:rsidRPr="00A962C0">
        <w:rPr>
          <w:rFonts w:ascii="Times New Roman" w:hAnsi="Times New Roman"/>
          <w:sz w:val="25"/>
          <w:szCs w:val="25"/>
        </w:rPr>
        <w:t>.</w:t>
      </w:r>
      <w:r w:rsidR="00747D2F" w:rsidRPr="00A962C0">
        <w:rPr>
          <w:rFonts w:ascii="Times New Roman" w:hAnsi="Times New Roman"/>
          <w:sz w:val="25"/>
          <w:szCs w:val="25"/>
        </w:rPr>
        <w:t xml:space="preserve"> </w:t>
      </w:r>
      <w:r w:rsidR="006962CA" w:rsidRPr="00A962C0">
        <w:rPr>
          <w:rFonts w:ascii="Times New Roman" w:hAnsi="Times New Roman"/>
          <w:sz w:val="25"/>
          <w:szCs w:val="25"/>
        </w:rPr>
        <w:t>Е</w:t>
      </w:r>
      <w:r w:rsidR="00CA0929" w:rsidRPr="00A962C0">
        <w:rPr>
          <w:rFonts w:ascii="Times New Roman" w:hAnsi="Times New Roman"/>
          <w:sz w:val="25"/>
          <w:szCs w:val="25"/>
        </w:rPr>
        <w:t>жемесячные выплаты за стаж работы</w:t>
      </w:r>
      <w:r w:rsidR="00670B0C" w:rsidRPr="00A962C0">
        <w:rPr>
          <w:rFonts w:ascii="Times New Roman" w:hAnsi="Times New Roman"/>
          <w:sz w:val="25"/>
          <w:szCs w:val="25"/>
        </w:rPr>
        <w:t xml:space="preserve"> </w:t>
      </w:r>
      <w:r w:rsidR="00CA0929" w:rsidRPr="00A962C0">
        <w:rPr>
          <w:rFonts w:ascii="Times New Roman" w:hAnsi="Times New Roman"/>
          <w:sz w:val="25"/>
          <w:szCs w:val="25"/>
        </w:rPr>
        <w:t>в организациях</w:t>
      </w:r>
      <w:r w:rsidR="00C07848" w:rsidRPr="00A962C0">
        <w:rPr>
          <w:rFonts w:ascii="Times New Roman" w:hAnsi="Times New Roman"/>
          <w:sz w:val="25"/>
          <w:szCs w:val="25"/>
        </w:rPr>
        <w:t>,</w:t>
      </w:r>
      <w:r w:rsidR="007B2571" w:rsidRPr="00A962C0">
        <w:rPr>
          <w:rFonts w:ascii="Times New Roman" w:hAnsi="Times New Roman"/>
          <w:sz w:val="25"/>
          <w:szCs w:val="25"/>
        </w:rPr>
        <w:t xml:space="preserve"> </w:t>
      </w:r>
      <w:r w:rsidR="00CA0929" w:rsidRPr="00A962C0">
        <w:rPr>
          <w:rFonts w:ascii="Times New Roman" w:hAnsi="Times New Roman"/>
          <w:sz w:val="25"/>
          <w:szCs w:val="25"/>
        </w:rPr>
        <w:t>осуществляющих образовательную деятельность на педагогических должностях</w:t>
      </w:r>
      <w:r w:rsidR="00747D2F" w:rsidRPr="00A962C0">
        <w:rPr>
          <w:rFonts w:ascii="Times New Roman" w:hAnsi="Times New Roman"/>
          <w:sz w:val="25"/>
          <w:szCs w:val="25"/>
        </w:rPr>
        <w:t xml:space="preserve"> (педагогический стаж)</w:t>
      </w:r>
      <w:r w:rsidR="00CA0929" w:rsidRPr="00A962C0">
        <w:rPr>
          <w:rFonts w:ascii="Times New Roman" w:hAnsi="Times New Roman"/>
          <w:sz w:val="25"/>
          <w:szCs w:val="25"/>
        </w:rPr>
        <w:t xml:space="preserve">, </w:t>
      </w:r>
      <w:r w:rsidR="00C34238" w:rsidRPr="00A962C0">
        <w:rPr>
          <w:rFonts w:ascii="Times New Roman" w:hAnsi="Times New Roman"/>
          <w:sz w:val="25"/>
          <w:szCs w:val="25"/>
        </w:rPr>
        <w:t>рассчитываются</w:t>
      </w:r>
      <w:r w:rsidR="00CA0929" w:rsidRPr="00A962C0">
        <w:rPr>
          <w:rFonts w:ascii="Times New Roman" w:hAnsi="Times New Roman"/>
          <w:sz w:val="25"/>
          <w:szCs w:val="25"/>
        </w:rPr>
        <w:t xml:space="preserve"> от </w:t>
      </w:r>
      <w:r w:rsidR="00747D2F" w:rsidRPr="00A962C0">
        <w:rPr>
          <w:rFonts w:ascii="Times New Roman" w:hAnsi="Times New Roman"/>
          <w:sz w:val="25"/>
          <w:szCs w:val="25"/>
        </w:rPr>
        <w:t xml:space="preserve">должностных </w:t>
      </w:r>
      <w:r w:rsidR="00CA0929" w:rsidRPr="00A962C0">
        <w:rPr>
          <w:rFonts w:ascii="Times New Roman" w:hAnsi="Times New Roman"/>
          <w:sz w:val="25"/>
          <w:szCs w:val="25"/>
        </w:rPr>
        <w:t xml:space="preserve">окладов педагогических работников, предусмотренных за норму часов педагогической работы или учебной нагрузки </w:t>
      </w:r>
      <w:r w:rsidRPr="00A962C0">
        <w:rPr>
          <w:rFonts w:ascii="Times New Roman" w:hAnsi="Times New Roman"/>
          <w:sz w:val="25"/>
          <w:szCs w:val="25"/>
        </w:rPr>
        <w:t xml:space="preserve">(без учета фактического объема) </w:t>
      </w:r>
      <w:r w:rsidR="00C34238" w:rsidRPr="00A962C0">
        <w:rPr>
          <w:rFonts w:ascii="Times New Roman" w:hAnsi="Times New Roman"/>
          <w:sz w:val="25"/>
          <w:szCs w:val="25"/>
        </w:rPr>
        <w:t xml:space="preserve">с учетом квалификационного уровня </w:t>
      </w:r>
      <w:hyperlink r:id="rId15" w:history="1">
        <w:r w:rsidR="00C34238" w:rsidRPr="00A962C0">
          <w:rPr>
            <w:rFonts w:ascii="Times New Roman" w:hAnsi="Times New Roman"/>
            <w:sz w:val="25"/>
            <w:szCs w:val="25"/>
          </w:rPr>
          <w:t>ПКГ</w:t>
        </w:r>
      </w:hyperlink>
      <w:r w:rsidR="00CA0929" w:rsidRPr="00A962C0">
        <w:rPr>
          <w:rFonts w:ascii="Times New Roman" w:hAnsi="Times New Roman"/>
          <w:sz w:val="25"/>
          <w:szCs w:val="25"/>
        </w:rPr>
        <w:t>, в следующих размерах:</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от 3 лет до 10 лет – 5 </w:t>
      </w:r>
      <w:r w:rsidR="00AE0811" w:rsidRPr="00A962C0">
        <w:rPr>
          <w:rFonts w:ascii="Times New Roman" w:hAnsi="Times New Roman"/>
          <w:sz w:val="25"/>
          <w:szCs w:val="25"/>
        </w:rPr>
        <w:t>%</w:t>
      </w:r>
      <w:r w:rsidRPr="00A962C0">
        <w:rPr>
          <w:rFonts w:ascii="Times New Roman" w:hAnsi="Times New Roman"/>
          <w:sz w:val="25"/>
          <w:szCs w:val="25"/>
        </w:rPr>
        <w:t xml:space="preserve">; </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от 10 лет до 15 лет – 10 </w:t>
      </w:r>
      <w:r w:rsidR="00AE0811" w:rsidRPr="00A962C0">
        <w:rPr>
          <w:rFonts w:ascii="Times New Roman" w:hAnsi="Times New Roman"/>
          <w:sz w:val="25"/>
          <w:szCs w:val="25"/>
        </w:rPr>
        <w:t>%</w:t>
      </w:r>
      <w:r w:rsidRPr="00A962C0">
        <w:rPr>
          <w:rFonts w:ascii="Times New Roman" w:hAnsi="Times New Roman"/>
          <w:sz w:val="25"/>
          <w:szCs w:val="25"/>
        </w:rPr>
        <w:t>:</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свыше 15 лет – 15 </w:t>
      </w:r>
      <w:r w:rsidR="00AE0811" w:rsidRPr="00A962C0">
        <w:rPr>
          <w:rFonts w:ascii="Times New Roman" w:hAnsi="Times New Roman"/>
          <w:sz w:val="25"/>
          <w:szCs w:val="25"/>
        </w:rPr>
        <w:t>%</w:t>
      </w:r>
      <w:r w:rsidRPr="00A962C0">
        <w:rPr>
          <w:rFonts w:ascii="Times New Roman" w:hAnsi="Times New Roman"/>
          <w:sz w:val="25"/>
          <w:szCs w:val="25"/>
        </w:rPr>
        <w:t xml:space="preserve">. </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6962CA" w:rsidRPr="00A962C0">
        <w:rPr>
          <w:rFonts w:ascii="Times New Roman" w:hAnsi="Times New Roman"/>
          <w:sz w:val="25"/>
          <w:szCs w:val="25"/>
        </w:rPr>
        <w:t>.</w:t>
      </w:r>
      <w:r w:rsidR="00687341" w:rsidRPr="00A962C0">
        <w:rPr>
          <w:rFonts w:ascii="Times New Roman" w:hAnsi="Times New Roman"/>
          <w:sz w:val="25"/>
          <w:szCs w:val="25"/>
        </w:rPr>
        <w:t>3</w:t>
      </w:r>
      <w:r w:rsidR="00D02520" w:rsidRPr="00A962C0">
        <w:rPr>
          <w:rFonts w:ascii="Times New Roman" w:hAnsi="Times New Roman"/>
          <w:sz w:val="25"/>
          <w:szCs w:val="25"/>
        </w:rPr>
        <w:t>.</w:t>
      </w:r>
      <w:r w:rsidR="00747D2F" w:rsidRPr="00A962C0">
        <w:rPr>
          <w:rFonts w:ascii="Times New Roman" w:hAnsi="Times New Roman"/>
          <w:sz w:val="25"/>
          <w:szCs w:val="25"/>
        </w:rPr>
        <w:t xml:space="preserve"> </w:t>
      </w:r>
      <w:r w:rsidR="00C07848" w:rsidRPr="00A962C0">
        <w:rPr>
          <w:rFonts w:ascii="Times New Roman" w:hAnsi="Times New Roman"/>
          <w:sz w:val="25"/>
          <w:szCs w:val="25"/>
        </w:rPr>
        <w:t>Е</w:t>
      </w:r>
      <w:r w:rsidR="00CA0929" w:rsidRPr="00A962C0">
        <w:rPr>
          <w:rFonts w:ascii="Times New Roman" w:hAnsi="Times New Roman"/>
          <w:sz w:val="25"/>
          <w:szCs w:val="25"/>
        </w:rPr>
        <w:t>жемесячн</w:t>
      </w:r>
      <w:r w:rsidR="007B2571" w:rsidRPr="00A962C0">
        <w:rPr>
          <w:rFonts w:ascii="Times New Roman" w:hAnsi="Times New Roman"/>
          <w:sz w:val="25"/>
          <w:szCs w:val="25"/>
        </w:rPr>
        <w:t>ы</w:t>
      </w:r>
      <w:r w:rsidR="00C07848" w:rsidRPr="00A962C0">
        <w:rPr>
          <w:rFonts w:ascii="Times New Roman" w:hAnsi="Times New Roman"/>
          <w:sz w:val="25"/>
          <w:szCs w:val="25"/>
        </w:rPr>
        <w:t>е</w:t>
      </w:r>
      <w:r w:rsidR="00CA0929" w:rsidRPr="00A962C0">
        <w:rPr>
          <w:rFonts w:ascii="Times New Roman" w:hAnsi="Times New Roman"/>
          <w:sz w:val="25"/>
          <w:szCs w:val="25"/>
        </w:rPr>
        <w:t xml:space="preserve"> выплат</w:t>
      </w:r>
      <w:r w:rsidR="00C07848" w:rsidRPr="00A962C0">
        <w:rPr>
          <w:rFonts w:ascii="Times New Roman" w:hAnsi="Times New Roman"/>
          <w:sz w:val="25"/>
          <w:szCs w:val="25"/>
        </w:rPr>
        <w:t>ы</w:t>
      </w:r>
      <w:r w:rsidR="00CA0929" w:rsidRPr="00A962C0">
        <w:rPr>
          <w:rFonts w:ascii="Times New Roman" w:hAnsi="Times New Roman"/>
          <w:sz w:val="25"/>
          <w:szCs w:val="25"/>
        </w:rPr>
        <w:t xml:space="preserve"> за наличие ученой степени по профилю деятельности </w:t>
      </w:r>
      <w:r w:rsidR="006543E1" w:rsidRPr="00A962C0">
        <w:rPr>
          <w:rFonts w:ascii="Times New Roman" w:hAnsi="Times New Roman"/>
          <w:sz w:val="25"/>
          <w:szCs w:val="25"/>
        </w:rPr>
        <w:t>рассчитываются</w:t>
      </w:r>
      <w:r w:rsidR="00CA0929" w:rsidRPr="00A962C0">
        <w:rPr>
          <w:rFonts w:ascii="Times New Roman" w:hAnsi="Times New Roman"/>
          <w:sz w:val="25"/>
          <w:szCs w:val="25"/>
        </w:rPr>
        <w:t xml:space="preserve"> от должностных окладов</w:t>
      </w:r>
      <w:r w:rsidRPr="00A962C0">
        <w:rPr>
          <w:rFonts w:ascii="Times New Roman" w:hAnsi="Times New Roman"/>
          <w:sz w:val="25"/>
          <w:szCs w:val="25"/>
        </w:rPr>
        <w:t xml:space="preserve"> </w:t>
      </w:r>
      <w:r w:rsidR="00CA0929" w:rsidRPr="00A962C0">
        <w:rPr>
          <w:rFonts w:ascii="Times New Roman" w:hAnsi="Times New Roman"/>
          <w:sz w:val="25"/>
          <w:szCs w:val="25"/>
        </w:rPr>
        <w:t>педагогических работников</w:t>
      </w:r>
      <w:r w:rsidR="00C34238" w:rsidRPr="00A962C0">
        <w:rPr>
          <w:rFonts w:ascii="Times New Roman" w:hAnsi="Times New Roman"/>
          <w:sz w:val="25"/>
          <w:szCs w:val="25"/>
        </w:rPr>
        <w:t xml:space="preserve">, </w:t>
      </w:r>
      <w:r w:rsidR="00CA0929" w:rsidRPr="00A962C0">
        <w:rPr>
          <w:rFonts w:ascii="Times New Roman" w:hAnsi="Times New Roman"/>
          <w:sz w:val="25"/>
          <w:szCs w:val="25"/>
        </w:rPr>
        <w:t>предусмотренных за норму часов педагогической работы</w:t>
      </w:r>
      <w:r w:rsidR="00CA0929" w:rsidRPr="00A962C0">
        <w:rPr>
          <w:rFonts w:ascii="Times New Roman" w:hAnsi="Times New Roman"/>
          <w:color w:val="FF0000"/>
          <w:sz w:val="25"/>
          <w:szCs w:val="25"/>
        </w:rPr>
        <w:t xml:space="preserve"> </w:t>
      </w:r>
      <w:r w:rsidR="00CA0929" w:rsidRPr="00A962C0">
        <w:rPr>
          <w:rFonts w:ascii="Times New Roman" w:hAnsi="Times New Roman"/>
          <w:sz w:val="25"/>
          <w:szCs w:val="25"/>
        </w:rPr>
        <w:t xml:space="preserve">или учебной нагрузки (без учета фактического объема), </w:t>
      </w:r>
      <w:r w:rsidR="00C34238" w:rsidRPr="00A962C0">
        <w:rPr>
          <w:rFonts w:ascii="Times New Roman" w:hAnsi="Times New Roman"/>
          <w:sz w:val="25"/>
          <w:szCs w:val="25"/>
        </w:rPr>
        <w:t xml:space="preserve">с учетом квалификационного уровня </w:t>
      </w:r>
      <w:hyperlink r:id="rId16" w:history="1">
        <w:r w:rsidR="00C34238" w:rsidRPr="00A962C0">
          <w:rPr>
            <w:rFonts w:ascii="Times New Roman" w:hAnsi="Times New Roman"/>
            <w:sz w:val="25"/>
            <w:szCs w:val="25"/>
          </w:rPr>
          <w:t>ПКГ</w:t>
        </w:r>
      </w:hyperlink>
      <w:r w:rsidR="00C34238" w:rsidRPr="00A962C0">
        <w:rPr>
          <w:rFonts w:ascii="Times New Roman" w:hAnsi="Times New Roman"/>
          <w:sz w:val="25"/>
          <w:szCs w:val="25"/>
        </w:rPr>
        <w:t xml:space="preserve">, </w:t>
      </w:r>
      <w:r w:rsidR="00CA0929" w:rsidRPr="00A962C0">
        <w:rPr>
          <w:rFonts w:ascii="Times New Roman" w:hAnsi="Times New Roman"/>
          <w:sz w:val="25"/>
          <w:szCs w:val="25"/>
        </w:rPr>
        <w:t>в следующих размерах:</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кандидат наук – 10 </w:t>
      </w:r>
      <w:r w:rsidR="00AE0811" w:rsidRPr="00A962C0">
        <w:rPr>
          <w:rFonts w:ascii="Times New Roman" w:hAnsi="Times New Roman"/>
          <w:sz w:val="25"/>
          <w:szCs w:val="25"/>
        </w:rPr>
        <w:t>%</w:t>
      </w:r>
      <w:r w:rsidRPr="00A962C0">
        <w:rPr>
          <w:rFonts w:ascii="Times New Roman" w:hAnsi="Times New Roman"/>
          <w:sz w:val="25"/>
          <w:szCs w:val="25"/>
        </w:rPr>
        <w:t>, но не более 3000 рублей в месяц;</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lastRenderedPageBreak/>
        <w:t xml:space="preserve">доктор наук – 20 </w:t>
      </w:r>
      <w:r w:rsidR="00AE0811" w:rsidRPr="00A962C0">
        <w:rPr>
          <w:rFonts w:ascii="Times New Roman" w:hAnsi="Times New Roman"/>
          <w:sz w:val="25"/>
          <w:szCs w:val="25"/>
        </w:rPr>
        <w:t>%</w:t>
      </w:r>
      <w:r w:rsidRPr="00A962C0">
        <w:rPr>
          <w:rFonts w:ascii="Times New Roman" w:hAnsi="Times New Roman"/>
          <w:sz w:val="25"/>
          <w:szCs w:val="25"/>
        </w:rPr>
        <w:t>, но не более 7000 рублей в месяц.</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Ежемесячн</w:t>
      </w:r>
      <w:r w:rsidR="008C5FA0" w:rsidRPr="00A962C0">
        <w:rPr>
          <w:rFonts w:ascii="Times New Roman" w:hAnsi="Times New Roman"/>
          <w:sz w:val="25"/>
          <w:szCs w:val="25"/>
        </w:rPr>
        <w:t>ые</w:t>
      </w:r>
      <w:r w:rsidRPr="00A962C0">
        <w:rPr>
          <w:rFonts w:ascii="Times New Roman" w:hAnsi="Times New Roman"/>
          <w:sz w:val="25"/>
          <w:szCs w:val="25"/>
        </w:rPr>
        <w:t xml:space="preserve"> выплат</w:t>
      </w:r>
      <w:r w:rsidR="008C5FA0" w:rsidRPr="00A962C0">
        <w:rPr>
          <w:rFonts w:ascii="Times New Roman" w:hAnsi="Times New Roman"/>
          <w:sz w:val="25"/>
          <w:szCs w:val="25"/>
        </w:rPr>
        <w:t>ы</w:t>
      </w:r>
      <w:r w:rsidRPr="00A962C0">
        <w:rPr>
          <w:rFonts w:ascii="Times New Roman" w:hAnsi="Times New Roman"/>
          <w:sz w:val="25"/>
          <w:szCs w:val="25"/>
        </w:rPr>
        <w:t xml:space="preserve"> за наличие ученой степени</w:t>
      </w:r>
      <w:r w:rsidR="001F5796" w:rsidRPr="00A962C0">
        <w:rPr>
          <w:rFonts w:ascii="Times New Roman" w:hAnsi="Times New Roman"/>
          <w:sz w:val="25"/>
          <w:szCs w:val="25"/>
        </w:rPr>
        <w:t xml:space="preserve"> по профилю деятельности</w:t>
      </w:r>
      <w:r w:rsidR="008C5FA0" w:rsidRPr="00A962C0">
        <w:rPr>
          <w:rFonts w:ascii="Times New Roman" w:hAnsi="Times New Roman"/>
          <w:sz w:val="25"/>
          <w:szCs w:val="25"/>
        </w:rPr>
        <w:t xml:space="preserve"> устанавливаю</w:t>
      </w:r>
      <w:r w:rsidRPr="00A962C0">
        <w:rPr>
          <w:rFonts w:ascii="Times New Roman" w:hAnsi="Times New Roman"/>
          <w:sz w:val="25"/>
          <w:szCs w:val="25"/>
        </w:rPr>
        <w:t>тся после принятия Высшей аттестационной комиссией решения о присуждении ученой степени в соответствии</w:t>
      </w:r>
      <w:r w:rsidR="008C5FA0" w:rsidRPr="00A962C0">
        <w:rPr>
          <w:rFonts w:ascii="Times New Roman" w:hAnsi="Times New Roman"/>
          <w:sz w:val="25"/>
          <w:szCs w:val="25"/>
        </w:rPr>
        <w:t xml:space="preserve"> </w:t>
      </w:r>
      <w:r w:rsidRPr="00A962C0">
        <w:rPr>
          <w:rFonts w:ascii="Times New Roman" w:hAnsi="Times New Roman"/>
          <w:sz w:val="25"/>
          <w:szCs w:val="25"/>
        </w:rPr>
        <w:t>с порядком, установленным законодательством Российской Федерации.</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D02520" w:rsidRPr="00A962C0">
        <w:rPr>
          <w:rFonts w:ascii="Times New Roman" w:hAnsi="Times New Roman"/>
          <w:sz w:val="25"/>
          <w:szCs w:val="25"/>
        </w:rPr>
        <w:t>.</w:t>
      </w:r>
      <w:r w:rsidR="00474E89" w:rsidRPr="00A962C0">
        <w:rPr>
          <w:rFonts w:ascii="Times New Roman" w:hAnsi="Times New Roman"/>
          <w:sz w:val="25"/>
          <w:szCs w:val="25"/>
        </w:rPr>
        <w:t>4</w:t>
      </w:r>
      <w:r w:rsidR="00CA0929" w:rsidRPr="00A962C0">
        <w:rPr>
          <w:rFonts w:ascii="Times New Roman" w:hAnsi="Times New Roman"/>
          <w:sz w:val="25"/>
          <w:szCs w:val="25"/>
        </w:rPr>
        <w:t>.</w:t>
      </w:r>
      <w:r w:rsidRPr="00A962C0">
        <w:rPr>
          <w:rFonts w:ascii="Times New Roman" w:hAnsi="Times New Roman"/>
          <w:sz w:val="25"/>
          <w:szCs w:val="25"/>
        </w:rPr>
        <w:t xml:space="preserve"> </w:t>
      </w:r>
      <w:r w:rsidR="00CA0929" w:rsidRPr="00A962C0">
        <w:rPr>
          <w:rFonts w:ascii="Times New Roman" w:hAnsi="Times New Roman"/>
          <w:sz w:val="25"/>
          <w:szCs w:val="25"/>
        </w:rPr>
        <w:t xml:space="preserve">Ежемесячные выплаты за наличие почетных званий, отраслевых наград </w:t>
      </w:r>
      <w:r w:rsidR="006543E1" w:rsidRPr="00A962C0">
        <w:rPr>
          <w:rFonts w:ascii="Times New Roman" w:hAnsi="Times New Roman"/>
          <w:sz w:val="25"/>
          <w:szCs w:val="25"/>
        </w:rPr>
        <w:t>рассчитываются</w:t>
      </w:r>
      <w:r w:rsidR="00CA0929" w:rsidRPr="00A962C0">
        <w:rPr>
          <w:rFonts w:ascii="Times New Roman" w:hAnsi="Times New Roman"/>
          <w:sz w:val="25"/>
          <w:szCs w:val="25"/>
        </w:rPr>
        <w:t xml:space="preserve"> от должностных окладов педагогических работников, предусмотренных за норму часов педагогической работы или учебной нагрузки (без учета фактического объема),</w:t>
      </w:r>
      <w:r w:rsidR="00F22244" w:rsidRPr="00A962C0">
        <w:rPr>
          <w:rFonts w:ascii="Times New Roman" w:hAnsi="Times New Roman"/>
          <w:sz w:val="25"/>
          <w:szCs w:val="25"/>
        </w:rPr>
        <w:t xml:space="preserve"> с учетом квалификационного уровня </w:t>
      </w:r>
      <w:hyperlink r:id="rId17" w:history="1">
        <w:r w:rsidR="00F22244" w:rsidRPr="00A962C0">
          <w:rPr>
            <w:rFonts w:ascii="Times New Roman" w:hAnsi="Times New Roman"/>
            <w:sz w:val="25"/>
            <w:szCs w:val="25"/>
          </w:rPr>
          <w:t>ПКГ</w:t>
        </w:r>
      </w:hyperlink>
      <w:r w:rsidR="00F22244" w:rsidRPr="00A962C0">
        <w:rPr>
          <w:rFonts w:ascii="Times New Roman" w:hAnsi="Times New Roman"/>
          <w:sz w:val="25"/>
          <w:szCs w:val="25"/>
        </w:rPr>
        <w:t>,</w:t>
      </w:r>
      <w:r w:rsidR="00CA0929" w:rsidRPr="00A962C0">
        <w:rPr>
          <w:rFonts w:ascii="Times New Roman" w:hAnsi="Times New Roman"/>
          <w:sz w:val="25"/>
          <w:szCs w:val="25"/>
        </w:rPr>
        <w:t xml:space="preserve"> в следующих размерах:</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proofErr w:type="gramStart"/>
      <w:r w:rsidRPr="00A962C0">
        <w:rPr>
          <w:rFonts w:ascii="Times New Roman" w:hAnsi="Times New Roman"/>
          <w:sz w:val="25"/>
          <w:szCs w:val="25"/>
        </w:rPr>
        <w:t>- д</w:t>
      </w:r>
      <w:r w:rsidR="00CA0929" w:rsidRPr="00A962C0">
        <w:rPr>
          <w:rFonts w:ascii="Times New Roman" w:hAnsi="Times New Roman"/>
          <w:sz w:val="25"/>
          <w:szCs w:val="25"/>
        </w:rPr>
        <w:t xml:space="preserve">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w:t>
      </w:r>
      <w:r w:rsidR="000679A0" w:rsidRPr="00A962C0">
        <w:rPr>
          <w:rFonts w:ascii="Times New Roman" w:hAnsi="Times New Roman"/>
          <w:sz w:val="25"/>
          <w:szCs w:val="25"/>
        </w:rPr>
        <w:t>–</w:t>
      </w:r>
      <w:r w:rsidR="00CA0929" w:rsidRPr="00A962C0">
        <w:rPr>
          <w:rFonts w:ascii="Times New Roman" w:hAnsi="Times New Roman"/>
          <w:sz w:val="25"/>
          <w:szCs w:val="25"/>
        </w:rPr>
        <w:t xml:space="preserve"> 10 %;</w:t>
      </w:r>
      <w:proofErr w:type="gramEnd"/>
    </w:p>
    <w:p w:rsidR="00766DF8"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 </w:t>
      </w:r>
      <w:r w:rsidR="00766DF8" w:rsidRPr="00A962C0">
        <w:rPr>
          <w:rFonts w:ascii="Times New Roman" w:hAnsi="Times New Roman"/>
          <w:sz w:val="25"/>
          <w:szCs w:val="25"/>
        </w:rPr>
        <w:t>для педагогических работников, награжденных отраслевыми наградами: нагрудным знаком «Почетный работник воспитания и просвещения Российской Федерации», «Почетный работник общего образования Российской Федерации»,</w:t>
      </w:r>
      <w:r w:rsidR="007C02D6">
        <w:rPr>
          <w:rFonts w:ascii="Times New Roman" w:hAnsi="Times New Roman"/>
          <w:sz w:val="25"/>
          <w:szCs w:val="25"/>
        </w:rPr>
        <w:t xml:space="preserve"> «</w:t>
      </w:r>
      <w:r w:rsidR="007C02D6" w:rsidRPr="00A962C0">
        <w:rPr>
          <w:rFonts w:ascii="Times New Roman" w:hAnsi="Times New Roman"/>
          <w:sz w:val="25"/>
          <w:szCs w:val="25"/>
        </w:rPr>
        <w:t xml:space="preserve">Почетный работник </w:t>
      </w:r>
      <w:r w:rsidR="007C02D6">
        <w:rPr>
          <w:rFonts w:ascii="Times New Roman" w:hAnsi="Times New Roman"/>
          <w:sz w:val="25"/>
          <w:szCs w:val="25"/>
        </w:rPr>
        <w:t xml:space="preserve">сферы </w:t>
      </w:r>
      <w:r w:rsidR="007C02D6" w:rsidRPr="00A962C0">
        <w:rPr>
          <w:rFonts w:ascii="Times New Roman" w:hAnsi="Times New Roman"/>
          <w:sz w:val="25"/>
          <w:szCs w:val="25"/>
        </w:rPr>
        <w:t>образования Российской Федерации»</w:t>
      </w:r>
      <w:r w:rsidR="00766DF8" w:rsidRPr="00A962C0">
        <w:rPr>
          <w:rFonts w:ascii="Times New Roman" w:hAnsi="Times New Roman"/>
          <w:sz w:val="25"/>
          <w:szCs w:val="25"/>
        </w:rPr>
        <w:t xml:space="preserve"> или значком «Отличник народного просвещения»</w:t>
      </w:r>
      <w:r w:rsidR="00D93332">
        <w:rPr>
          <w:rFonts w:ascii="Times New Roman" w:hAnsi="Times New Roman"/>
          <w:sz w:val="25"/>
          <w:szCs w:val="25"/>
        </w:rPr>
        <w:t xml:space="preserve">, Почетной грамотой Министерства просвещения </w:t>
      </w:r>
      <w:r w:rsidR="007C02D6">
        <w:rPr>
          <w:rFonts w:ascii="Times New Roman" w:hAnsi="Times New Roman"/>
          <w:sz w:val="25"/>
          <w:szCs w:val="25"/>
        </w:rPr>
        <w:t>«</w:t>
      </w:r>
      <w:r w:rsidR="00D93332">
        <w:rPr>
          <w:rFonts w:ascii="Times New Roman" w:hAnsi="Times New Roman"/>
          <w:sz w:val="25"/>
          <w:szCs w:val="25"/>
        </w:rPr>
        <w:t>-5%.</w:t>
      </w:r>
      <w:r w:rsidR="00766DF8" w:rsidRPr="00A962C0">
        <w:rPr>
          <w:rFonts w:ascii="Times New Roman" w:hAnsi="Times New Roman"/>
          <w:sz w:val="25"/>
          <w:szCs w:val="25"/>
        </w:rPr>
        <w:t xml:space="preserve"> </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При наличии у педагогического работника нескольких оснований (почетное звание, отраслевая награда) выплата устанавливается по одному</w:t>
      </w:r>
      <w:r w:rsidR="00670B0C" w:rsidRPr="00A962C0">
        <w:rPr>
          <w:rFonts w:ascii="Times New Roman" w:hAnsi="Times New Roman"/>
          <w:sz w:val="25"/>
          <w:szCs w:val="25"/>
        </w:rPr>
        <w:t xml:space="preserve"> </w:t>
      </w:r>
      <w:r w:rsidRPr="00A962C0">
        <w:rPr>
          <w:rFonts w:ascii="Times New Roman" w:hAnsi="Times New Roman"/>
          <w:sz w:val="25"/>
          <w:szCs w:val="25"/>
        </w:rPr>
        <w:t>из оснований (максимальному).</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474E89" w:rsidRPr="00A962C0">
        <w:rPr>
          <w:rFonts w:ascii="Times New Roman" w:hAnsi="Times New Roman"/>
          <w:sz w:val="25"/>
          <w:szCs w:val="25"/>
        </w:rPr>
        <w:t>5</w:t>
      </w:r>
      <w:r w:rsidR="00CA0929" w:rsidRPr="00A962C0">
        <w:rPr>
          <w:rFonts w:ascii="Times New Roman" w:hAnsi="Times New Roman"/>
          <w:sz w:val="25"/>
          <w:szCs w:val="25"/>
        </w:rPr>
        <w:t>.</w:t>
      </w:r>
      <w:r w:rsidR="00E90412" w:rsidRPr="00A962C0">
        <w:rPr>
          <w:rFonts w:ascii="Times New Roman" w:hAnsi="Times New Roman"/>
          <w:sz w:val="25"/>
          <w:szCs w:val="25"/>
        </w:rPr>
        <w:t xml:space="preserve"> </w:t>
      </w:r>
      <w:r w:rsidR="00CA0929" w:rsidRPr="00A962C0">
        <w:rPr>
          <w:rFonts w:ascii="Times New Roman" w:hAnsi="Times New Roman"/>
          <w:sz w:val="25"/>
          <w:szCs w:val="25"/>
        </w:rPr>
        <w:t>Ежемесячные выплаты выпускникам образовательных организаций высшего и среднего профессионального образования, впервые поступившим на работу</w:t>
      </w:r>
      <w:r w:rsidR="00C14148" w:rsidRPr="00A962C0">
        <w:rPr>
          <w:rFonts w:ascii="Times New Roman" w:hAnsi="Times New Roman"/>
          <w:sz w:val="25"/>
          <w:szCs w:val="25"/>
        </w:rPr>
        <w:t xml:space="preserve"> в </w:t>
      </w:r>
      <w:r w:rsidR="004777E1" w:rsidRPr="00A962C0">
        <w:rPr>
          <w:rFonts w:ascii="Times New Roman" w:hAnsi="Times New Roman"/>
          <w:sz w:val="25"/>
          <w:szCs w:val="25"/>
        </w:rPr>
        <w:t>муниципальное бюджетное общеобразовательное учреждение «Лицей №73»</w:t>
      </w:r>
      <w:r w:rsidR="00CA0929" w:rsidRPr="00A962C0">
        <w:rPr>
          <w:rFonts w:ascii="Times New Roman" w:hAnsi="Times New Roman"/>
          <w:sz w:val="25"/>
          <w:szCs w:val="25"/>
        </w:rPr>
        <w:t xml:space="preserve">, </w:t>
      </w:r>
      <w:r w:rsidR="006543E1" w:rsidRPr="00A962C0">
        <w:rPr>
          <w:rFonts w:ascii="Times New Roman" w:hAnsi="Times New Roman"/>
          <w:sz w:val="25"/>
          <w:szCs w:val="25"/>
        </w:rPr>
        <w:t>рассчитываются</w:t>
      </w:r>
      <w:r w:rsidR="00CA0929" w:rsidRPr="00A962C0">
        <w:rPr>
          <w:rFonts w:ascii="Times New Roman" w:hAnsi="Times New Roman"/>
          <w:sz w:val="25"/>
          <w:szCs w:val="25"/>
        </w:rPr>
        <w:t xml:space="preserve"> первые три года от должностных окладов, предусмотренных за норму часов педагогической работы или учебной нагрузки (без учета фактического объема)</w:t>
      </w:r>
      <w:r w:rsidR="00670B0C" w:rsidRPr="00A962C0">
        <w:rPr>
          <w:rFonts w:ascii="Times New Roman" w:hAnsi="Times New Roman"/>
          <w:sz w:val="25"/>
          <w:szCs w:val="25"/>
        </w:rPr>
        <w:t xml:space="preserve"> </w:t>
      </w:r>
      <w:r w:rsidR="006543E1" w:rsidRPr="00A962C0">
        <w:rPr>
          <w:rFonts w:ascii="Times New Roman" w:hAnsi="Times New Roman"/>
          <w:sz w:val="25"/>
          <w:szCs w:val="25"/>
        </w:rPr>
        <w:t xml:space="preserve">с учетом квалификационного уровня </w:t>
      </w:r>
      <w:hyperlink r:id="rId18" w:history="1">
        <w:r w:rsidR="006543E1" w:rsidRPr="00A962C0">
          <w:rPr>
            <w:rFonts w:ascii="Times New Roman" w:hAnsi="Times New Roman"/>
            <w:sz w:val="25"/>
            <w:szCs w:val="25"/>
          </w:rPr>
          <w:t>ПКГ</w:t>
        </w:r>
      </w:hyperlink>
      <w:r w:rsidR="006543E1" w:rsidRPr="00A962C0">
        <w:rPr>
          <w:rFonts w:ascii="Times New Roman" w:hAnsi="Times New Roman"/>
          <w:sz w:val="25"/>
          <w:szCs w:val="25"/>
        </w:rPr>
        <w:t>,</w:t>
      </w:r>
      <w:r w:rsidR="00670B0C" w:rsidRPr="00A962C0">
        <w:rPr>
          <w:rFonts w:ascii="Times New Roman" w:hAnsi="Times New Roman"/>
          <w:sz w:val="25"/>
          <w:szCs w:val="25"/>
        </w:rPr>
        <w:t xml:space="preserve"> </w:t>
      </w:r>
      <w:r w:rsidR="00CA0929" w:rsidRPr="00A962C0">
        <w:rPr>
          <w:rFonts w:ascii="Times New Roman" w:hAnsi="Times New Roman"/>
          <w:sz w:val="25"/>
          <w:szCs w:val="25"/>
        </w:rPr>
        <w:t>в следующих размерах:</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первый год – не менее 30 </w:t>
      </w:r>
      <w:r w:rsidR="00AE0811" w:rsidRPr="00A962C0">
        <w:rPr>
          <w:rFonts w:ascii="Times New Roman" w:hAnsi="Times New Roman"/>
          <w:sz w:val="25"/>
          <w:szCs w:val="25"/>
        </w:rPr>
        <w:t>%</w:t>
      </w:r>
      <w:r w:rsidRPr="00A962C0">
        <w:rPr>
          <w:rFonts w:ascii="Times New Roman" w:hAnsi="Times New Roman"/>
          <w:sz w:val="25"/>
          <w:szCs w:val="25"/>
        </w:rPr>
        <w:t>;</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второй год – не менее 20 </w:t>
      </w:r>
      <w:r w:rsidR="00AE0811" w:rsidRPr="00A962C0">
        <w:rPr>
          <w:rFonts w:ascii="Times New Roman" w:hAnsi="Times New Roman"/>
          <w:sz w:val="25"/>
          <w:szCs w:val="25"/>
        </w:rPr>
        <w:t>%</w:t>
      </w:r>
      <w:r w:rsidRPr="00A962C0">
        <w:rPr>
          <w:rFonts w:ascii="Times New Roman" w:hAnsi="Times New Roman"/>
          <w:sz w:val="25"/>
          <w:szCs w:val="25"/>
        </w:rPr>
        <w:t>;</w:t>
      </w:r>
    </w:p>
    <w:p w:rsidR="00CA0929" w:rsidRPr="00A962C0" w:rsidRDefault="00CA0929"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третий год – не менее 10 </w:t>
      </w:r>
      <w:r w:rsidR="00AE0811" w:rsidRPr="00A962C0">
        <w:rPr>
          <w:rFonts w:ascii="Times New Roman" w:hAnsi="Times New Roman"/>
          <w:sz w:val="25"/>
          <w:szCs w:val="25"/>
        </w:rPr>
        <w:t>%</w:t>
      </w:r>
      <w:r w:rsidRPr="00A962C0">
        <w:rPr>
          <w:rFonts w:ascii="Times New Roman" w:hAnsi="Times New Roman"/>
          <w:sz w:val="25"/>
          <w:szCs w:val="25"/>
        </w:rPr>
        <w:t xml:space="preserve">. </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474E89" w:rsidRPr="00A962C0">
        <w:rPr>
          <w:rFonts w:ascii="Times New Roman" w:hAnsi="Times New Roman"/>
          <w:sz w:val="25"/>
          <w:szCs w:val="25"/>
        </w:rPr>
        <w:t>6</w:t>
      </w:r>
      <w:r w:rsidRPr="00A962C0">
        <w:rPr>
          <w:rFonts w:ascii="Times New Roman" w:hAnsi="Times New Roman"/>
          <w:sz w:val="25"/>
          <w:szCs w:val="25"/>
        </w:rPr>
        <w:t xml:space="preserve">. </w:t>
      </w:r>
      <w:r w:rsidR="006962CA" w:rsidRPr="00A962C0">
        <w:rPr>
          <w:rFonts w:ascii="Times New Roman" w:hAnsi="Times New Roman"/>
          <w:sz w:val="25"/>
          <w:szCs w:val="25"/>
        </w:rPr>
        <w:t>Е</w:t>
      </w:r>
      <w:r w:rsidR="00CA0929" w:rsidRPr="00A962C0">
        <w:rPr>
          <w:rFonts w:ascii="Times New Roman" w:hAnsi="Times New Roman"/>
          <w:sz w:val="25"/>
          <w:szCs w:val="25"/>
        </w:rPr>
        <w:t>жемесячн</w:t>
      </w:r>
      <w:r w:rsidR="00A74E17" w:rsidRPr="00A962C0">
        <w:rPr>
          <w:rFonts w:ascii="Times New Roman" w:hAnsi="Times New Roman"/>
          <w:sz w:val="25"/>
          <w:szCs w:val="25"/>
        </w:rPr>
        <w:t>ы</w:t>
      </w:r>
      <w:r w:rsidR="00033BC4" w:rsidRPr="00A962C0">
        <w:rPr>
          <w:rFonts w:ascii="Times New Roman" w:hAnsi="Times New Roman"/>
          <w:sz w:val="25"/>
          <w:szCs w:val="25"/>
        </w:rPr>
        <w:t>е</w:t>
      </w:r>
      <w:r w:rsidR="00A74E17" w:rsidRPr="00A962C0">
        <w:rPr>
          <w:rFonts w:ascii="Times New Roman" w:hAnsi="Times New Roman"/>
          <w:sz w:val="25"/>
          <w:szCs w:val="25"/>
        </w:rPr>
        <w:t xml:space="preserve"> выплат</w:t>
      </w:r>
      <w:r w:rsidR="00033BC4" w:rsidRPr="00A962C0">
        <w:rPr>
          <w:rFonts w:ascii="Times New Roman" w:hAnsi="Times New Roman"/>
          <w:sz w:val="25"/>
          <w:szCs w:val="25"/>
        </w:rPr>
        <w:t>ы</w:t>
      </w:r>
      <w:r w:rsidR="00CA0929" w:rsidRPr="00A962C0">
        <w:rPr>
          <w:rFonts w:ascii="Times New Roman" w:hAnsi="Times New Roman"/>
          <w:sz w:val="25"/>
          <w:szCs w:val="25"/>
        </w:rPr>
        <w:t xml:space="preserve"> выпускникам образовательных </w:t>
      </w:r>
      <w:r w:rsidR="00D51895" w:rsidRPr="00A962C0">
        <w:rPr>
          <w:rFonts w:ascii="Times New Roman" w:hAnsi="Times New Roman"/>
          <w:sz w:val="25"/>
          <w:szCs w:val="25"/>
        </w:rPr>
        <w:t>организаций</w:t>
      </w:r>
      <w:r w:rsidR="00CA0929" w:rsidRPr="00A962C0">
        <w:rPr>
          <w:rFonts w:ascii="Times New Roman" w:hAnsi="Times New Roman"/>
          <w:sz w:val="25"/>
          <w:szCs w:val="25"/>
        </w:rPr>
        <w:t xml:space="preserve"> высшего и среднего профессионального образования, закончившим с отличием, впервые поступившим на работу</w:t>
      </w:r>
      <w:r w:rsidR="00A74E17" w:rsidRPr="00A962C0">
        <w:rPr>
          <w:rFonts w:ascii="Times New Roman" w:hAnsi="Times New Roman"/>
          <w:sz w:val="25"/>
          <w:szCs w:val="25"/>
        </w:rPr>
        <w:t xml:space="preserve"> в </w:t>
      </w:r>
      <w:r w:rsidR="004777E1" w:rsidRPr="00A962C0">
        <w:rPr>
          <w:rFonts w:ascii="Times New Roman" w:hAnsi="Times New Roman"/>
          <w:sz w:val="25"/>
          <w:szCs w:val="25"/>
        </w:rPr>
        <w:t>муниципальное бюджетное общеобразовательное учреждение «Лицей №73»</w:t>
      </w:r>
      <w:r w:rsidR="00CA0929" w:rsidRPr="00A962C0">
        <w:rPr>
          <w:rFonts w:ascii="Times New Roman" w:hAnsi="Times New Roman"/>
          <w:sz w:val="25"/>
          <w:szCs w:val="25"/>
        </w:rPr>
        <w:t>, в течение первых трех лет устанавлива</w:t>
      </w:r>
      <w:r w:rsidR="00033BC4" w:rsidRPr="00A962C0">
        <w:rPr>
          <w:rFonts w:ascii="Times New Roman" w:hAnsi="Times New Roman"/>
          <w:sz w:val="25"/>
          <w:szCs w:val="25"/>
        </w:rPr>
        <w:t>ю</w:t>
      </w:r>
      <w:r w:rsidR="00CA0929" w:rsidRPr="00A962C0">
        <w:rPr>
          <w:rFonts w:ascii="Times New Roman" w:hAnsi="Times New Roman"/>
          <w:sz w:val="25"/>
          <w:szCs w:val="25"/>
        </w:rPr>
        <w:t xml:space="preserve">тся </w:t>
      </w:r>
      <w:r w:rsidR="004777E1" w:rsidRPr="00A962C0">
        <w:rPr>
          <w:rFonts w:ascii="Times New Roman" w:hAnsi="Times New Roman"/>
          <w:sz w:val="25"/>
          <w:szCs w:val="25"/>
        </w:rPr>
        <w:t>учреждением</w:t>
      </w:r>
      <w:r w:rsidR="00CA0929" w:rsidRPr="00A962C0">
        <w:rPr>
          <w:rFonts w:ascii="Times New Roman" w:hAnsi="Times New Roman"/>
          <w:sz w:val="25"/>
          <w:szCs w:val="25"/>
        </w:rPr>
        <w:t xml:space="preserve"> самостоятельно.</w:t>
      </w:r>
    </w:p>
    <w:p w:rsidR="00CA0929" w:rsidRPr="00A962C0" w:rsidRDefault="00754EB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474E89" w:rsidRPr="00A962C0">
        <w:rPr>
          <w:rFonts w:ascii="Times New Roman" w:hAnsi="Times New Roman"/>
          <w:sz w:val="25"/>
          <w:szCs w:val="25"/>
        </w:rPr>
        <w:t>7</w:t>
      </w:r>
      <w:r w:rsidRPr="00A962C0">
        <w:rPr>
          <w:rFonts w:ascii="Times New Roman" w:hAnsi="Times New Roman"/>
          <w:sz w:val="25"/>
          <w:szCs w:val="25"/>
        </w:rPr>
        <w:t xml:space="preserve">. </w:t>
      </w:r>
      <w:r w:rsidR="00CA0929" w:rsidRPr="00A962C0">
        <w:rPr>
          <w:rFonts w:ascii="Times New Roman" w:hAnsi="Times New Roman"/>
          <w:sz w:val="25"/>
          <w:szCs w:val="25"/>
        </w:rPr>
        <w:t xml:space="preserve">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 производятся на основании приказа руководителя </w:t>
      </w:r>
      <w:r w:rsidR="00332013" w:rsidRPr="00A962C0">
        <w:rPr>
          <w:rFonts w:ascii="Times New Roman" w:hAnsi="Times New Roman"/>
          <w:sz w:val="25"/>
          <w:szCs w:val="25"/>
        </w:rPr>
        <w:t>учреждения</w:t>
      </w:r>
      <w:r w:rsidR="00CA0929" w:rsidRPr="00A962C0">
        <w:rPr>
          <w:rFonts w:ascii="Times New Roman" w:hAnsi="Times New Roman"/>
          <w:sz w:val="25"/>
          <w:szCs w:val="25"/>
        </w:rPr>
        <w:t xml:space="preserve"> за счет сложившейся экономии по </w:t>
      </w:r>
      <w:r w:rsidR="00CC314C" w:rsidRPr="00A962C0">
        <w:rPr>
          <w:rFonts w:ascii="Times New Roman" w:hAnsi="Times New Roman"/>
          <w:sz w:val="25"/>
          <w:szCs w:val="25"/>
        </w:rPr>
        <w:t>ФОТ</w:t>
      </w:r>
      <w:r w:rsidR="00CA0929" w:rsidRPr="00A962C0">
        <w:rPr>
          <w:rFonts w:ascii="Times New Roman" w:hAnsi="Times New Roman"/>
          <w:sz w:val="25"/>
          <w:szCs w:val="25"/>
        </w:rPr>
        <w:t xml:space="preserve">, с учетом мнения выборного </w:t>
      </w:r>
      <w:r w:rsidR="00CF0CE1" w:rsidRPr="00A962C0">
        <w:rPr>
          <w:rFonts w:ascii="Times New Roman" w:hAnsi="Times New Roman"/>
          <w:sz w:val="25"/>
          <w:szCs w:val="25"/>
        </w:rPr>
        <w:t>профсоюзного органа</w:t>
      </w:r>
      <w:r w:rsidR="00CA0929" w:rsidRPr="00A962C0">
        <w:rPr>
          <w:rFonts w:ascii="Times New Roman" w:hAnsi="Times New Roman"/>
          <w:sz w:val="25"/>
          <w:szCs w:val="25"/>
        </w:rPr>
        <w:t>.</w:t>
      </w:r>
    </w:p>
    <w:p w:rsidR="006F7D98" w:rsidRPr="00A962C0" w:rsidRDefault="00766DF8"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hAnsi="Times New Roman"/>
          <w:sz w:val="25"/>
          <w:szCs w:val="25"/>
        </w:rPr>
        <w:t>3.3.</w:t>
      </w:r>
      <w:r w:rsidR="00474E89" w:rsidRPr="00A962C0">
        <w:rPr>
          <w:rFonts w:ascii="Times New Roman" w:hAnsi="Times New Roman"/>
          <w:sz w:val="25"/>
          <w:szCs w:val="25"/>
        </w:rPr>
        <w:t>8</w:t>
      </w:r>
      <w:r w:rsidRPr="00A962C0">
        <w:rPr>
          <w:rFonts w:ascii="Times New Roman" w:hAnsi="Times New Roman"/>
          <w:sz w:val="25"/>
          <w:szCs w:val="25"/>
        </w:rPr>
        <w:t xml:space="preserve">. </w:t>
      </w:r>
      <w:r w:rsidR="00474E89" w:rsidRPr="00A962C0">
        <w:rPr>
          <w:rFonts w:ascii="Times New Roman" w:hAnsi="Times New Roman"/>
          <w:sz w:val="25"/>
          <w:szCs w:val="25"/>
        </w:rPr>
        <w:t>Порядок осуществления наставничества и р</w:t>
      </w:r>
      <w:r w:rsidRPr="00A962C0">
        <w:rPr>
          <w:rFonts w:ascii="Times New Roman" w:hAnsi="Times New Roman"/>
          <w:sz w:val="25"/>
          <w:szCs w:val="25"/>
        </w:rPr>
        <w:t xml:space="preserve">азмер ежемесячных выплат </w:t>
      </w:r>
      <w:r w:rsidR="00082437" w:rsidRPr="00A962C0">
        <w:rPr>
          <w:rFonts w:ascii="Times New Roman" w:hAnsi="Times New Roman"/>
          <w:sz w:val="25"/>
          <w:szCs w:val="25"/>
        </w:rPr>
        <w:t>за наставничество</w:t>
      </w:r>
      <w:r w:rsidRPr="00A962C0">
        <w:rPr>
          <w:rFonts w:ascii="Times New Roman" w:hAnsi="Times New Roman"/>
          <w:sz w:val="25"/>
          <w:szCs w:val="25"/>
        </w:rPr>
        <w:t xml:space="preserve"> устанавливаются локальным актом.</w:t>
      </w:r>
    </w:p>
    <w:p w:rsidR="00766DF8" w:rsidRDefault="00766DF8" w:rsidP="00F07640">
      <w:pPr>
        <w:autoSpaceDE w:val="0"/>
        <w:autoSpaceDN w:val="0"/>
        <w:adjustRightInd w:val="0"/>
        <w:spacing w:line="240" w:lineRule="auto"/>
        <w:ind w:firstLine="567"/>
        <w:jc w:val="both"/>
        <w:rPr>
          <w:rFonts w:ascii="Times New Roman" w:hAnsi="Times New Roman"/>
          <w:sz w:val="25"/>
          <w:szCs w:val="25"/>
        </w:rPr>
      </w:pPr>
    </w:p>
    <w:p w:rsidR="00D93332" w:rsidRDefault="00D93332" w:rsidP="00F07640">
      <w:pPr>
        <w:autoSpaceDE w:val="0"/>
        <w:autoSpaceDN w:val="0"/>
        <w:adjustRightInd w:val="0"/>
        <w:spacing w:line="240" w:lineRule="auto"/>
        <w:ind w:firstLine="567"/>
        <w:jc w:val="both"/>
        <w:rPr>
          <w:rFonts w:ascii="Times New Roman" w:hAnsi="Times New Roman"/>
          <w:sz w:val="25"/>
          <w:szCs w:val="25"/>
        </w:rPr>
      </w:pPr>
    </w:p>
    <w:p w:rsidR="00D93332" w:rsidRDefault="00D93332" w:rsidP="00F07640">
      <w:pPr>
        <w:autoSpaceDE w:val="0"/>
        <w:autoSpaceDN w:val="0"/>
        <w:adjustRightInd w:val="0"/>
        <w:spacing w:line="240" w:lineRule="auto"/>
        <w:ind w:firstLine="567"/>
        <w:jc w:val="both"/>
        <w:rPr>
          <w:rFonts w:ascii="Times New Roman" w:hAnsi="Times New Roman"/>
          <w:sz w:val="25"/>
          <w:szCs w:val="25"/>
        </w:rPr>
      </w:pPr>
    </w:p>
    <w:p w:rsidR="00D93332" w:rsidRDefault="00D93332" w:rsidP="00F07640">
      <w:pPr>
        <w:autoSpaceDE w:val="0"/>
        <w:autoSpaceDN w:val="0"/>
        <w:adjustRightInd w:val="0"/>
        <w:spacing w:line="240" w:lineRule="auto"/>
        <w:ind w:firstLine="567"/>
        <w:jc w:val="both"/>
        <w:rPr>
          <w:rFonts w:ascii="Times New Roman" w:hAnsi="Times New Roman"/>
          <w:sz w:val="25"/>
          <w:szCs w:val="25"/>
        </w:rPr>
      </w:pPr>
    </w:p>
    <w:p w:rsidR="00D93332" w:rsidRPr="00A962C0" w:rsidRDefault="00D93332" w:rsidP="00F07640">
      <w:pPr>
        <w:autoSpaceDE w:val="0"/>
        <w:autoSpaceDN w:val="0"/>
        <w:adjustRightInd w:val="0"/>
        <w:spacing w:line="240" w:lineRule="auto"/>
        <w:ind w:firstLine="567"/>
        <w:jc w:val="both"/>
        <w:rPr>
          <w:rFonts w:ascii="Times New Roman" w:hAnsi="Times New Roman"/>
          <w:sz w:val="25"/>
          <w:szCs w:val="25"/>
        </w:rPr>
      </w:pPr>
    </w:p>
    <w:p w:rsidR="009F3F7F" w:rsidRPr="00A962C0" w:rsidRDefault="001A77C1" w:rsidP="00F07640">
      <w:pPr>
        <w:autoSpaceDE w:val="0"/>
        <w:autoSpaceDN w:val="0"/>
        <w:adjustRightInd w:val="0"/>
        <w:spacing w:line="240" w:lineRule="auto"/>
        <w:jc w:val="center"/>
        <w:rPr>
          <w:rFonts w:ascii="Times New Roman" w:hAnsi="Times New Roman"/>
          <w:b/>
          <w:sz w:val="25"/>
          <w:szCs w:val="25"/>
        </w:rPr>
      </w:pPr>
      <w:r w:rsidRPr="00A962C0">
        <w:rPr>
          <w:rFonts w:ascii="Times New Roman" w:hAnsi="Times New Roman"/>
          <w:b/>
          <w:sz w:val="25"/>
          <w:szCs w:val="25"/>
        </w:rPr>
        <w:t>4</w:t>
      </w:r>
      <w:r w:rsidR="009F3F7F" w:rsidRPr="00A962C0">
        <w:rPr>
          <w:rFonts w:ascii="Times New Roman" w:hAnsi="Times New Roman"/>
          <w:b/>
          <w:sz w:val="25"/>
          <w:szCs w:val="25"/>
        </w:rPr>
        <w:t>. Оплата труда учебно-вспомогательного и обслуживающего персонала</w:t>
      </w:r>
    </w:p>
    <w:p w:rsidR="000132EE" w:rsidRPr="00A962C0" w:rsidRDefault="000132EE" w:rsidP="00F07640">
      <w:pPr>
        <w:autoSpaceDE w:val="0"/>
        <w:autoSpaceDN w:val="0"/>
        <w:adjustRightInd w:val="0"/>
        <w:spacing w:line="240" w:lineRule="auto"/>
        <w:ind w:firstLine="567"/>
        <w:jc w:val="center"/>
        <w:rPr>
          <w:rFonts w:ascii="Times New Roman" w:hAnsi="Times New Roman"/>
          <w:b/>
          <w:sz w:val="25"/>
          <w:szCs w:val="25"/>
        </w:rPr>
      </w:pPr>
    </w:p>
    <w:p w:rsidR="00764A95" w:rsidRPr="00A962C0" w:rsidRDefault="001A77C1"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hAnsi="Times New Roman"/>
          <w:color w:val="000000"/>
          <w:sz w:val="25"/>
          <w:szCs w:val="25"/>
        </w:rPr>
        <w:t>4</w:t>
      </w:r>
      <w:r w:rsidR="000132EE" w:rsidRPr="00A962C0">
        <w:rPr>
          <w:rFonts w:ascii="Times New Roman" w:hAnsi="Times New Roman"/>
          <w:color w:val="000000"/>
          <w:sz w:val="25"/>
          <w:szCs w:val="25"/>
        </w:rPr>
        <w:t>.1.</w:t>
      </w:r>
      <w:r w:rsidR="00754EBE" w:rsidRPr="00A962C0">
        <w:rPr>
          <w:rFonts w:ascii="Times New Roman" w:hAnsi="Times New Roman"/>
          <w:color w:val="000000"/>
          <w:sz w:val="25"/>
          <w:szCs w:val="25"/>
        </w:rPr>
        <w:t xml:space="preserve"> </w:t>
      </w:r>
      <w:r w:rsidR="00764A95" w:rsidRPr="00A962C0">
        <w:rPr>
          <w:rFonts w:ascii="Times New Roman" w:hAnsi="Times New Roman"/>
          <w:sz w:val="25"/>
          <w:szCs w:val="25"/>
        </w:rPr>
        <w:t>Заработная плата учебно-вспомогательного и обслуживающего персонала включает в себя должностной оклад, выплаты компенсационного и стимулирующего характера.</w:t>
      </w:r>
    </w:p>
    <w:p w:rsidR="00764A95" w:rsidRPr="00A962C0" w:rsidRDefault="00764A95"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color w:val="000000"/>
          <w:sz w:val="25"/>
          <w:szCs w:val="25"/>
        </w:rPr>
        <w:t xml:space="preserve">4.2. </w:t>
      </w:r>
      <w:r w:rsidRPr="00A962C0">
        <w:rPr>
          <w:rFonts w:ascii="Times New Roman" w:hAnsi="Times New Roman"/>
          <w:sz w:val="25"/>
          <w:szCs w:val="25"/>
        </w:rPr>
        <w:t xml:space="preserve">Размеры должностных окладов учебно-вспомогательного и обслуживающего персонала устанавливаются на основе отнесения занимаемых ими должностей по соответствующим квалификационным уровням ПКГ не ниже окладов согласно </w:t>
      </w:r>
      <w:r w:rsidR="00467949" w:rsidRPr="00A962C0">
        <w:rPr>
          <w:rFonts w:ascii="Times New Roman" w:hAnsi="Times New Roman"/>
          <w:sz w:val="25"/>
          <w:szCs w:val="25"/>
        </w:rPr>
        <w:t>приложению</w:t>
      </w:r>
      <w:r w:rsidR="00082437" w:rsidRPr="00A962C0">
        <w:rPr>
          <w:rFonts w:ascii="Times New Roman" w:hAnsi="Times New Roman"/>
          <w:sz w:val="25"/>
          <w:szCs w:val="25"/>
        </w:rPr>
        <w:t xml:space="preserve"> </w:t>
      </w:r>
      <w:r w:rsidR="006962CA" w:rsidRPr="00A962C0">
        <w:rPr>
          <w:rFonts w:ascii="Times New Roman" w:hAnsi="Times New Roman"/>
          <w:sz w:val="25"/>
          <w:szCs w:val="25"/>
        </w:rPr>
        <w:t>1</w:t>
      </w:r>
      <w:r w:rsidRPr="00A962C0">
        <w:rPr>
          <w:rFonts w:ascii="Times New Roman" w:hAnsi="Times New Roman"/>
          <w:sz w:val="25"/>
          <w:szCs w:val="25"/>
        </w:rPr>
        <w:t xml:space="preserve">. </w:t>
      </w:r>
    </w:p>
    <w:p w:rsidR="00AF47BB" w:rsidRPr="00A962C0" w:rsidRDefault="001A77C1"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eastAsia="Times New Roman" w:hAnsi="Times New Roman"/>
          <w:bCs/>
          <w:sz w:val="25"/>
          <w:szCs w:val="25"/>
          <w:lang w:eastAsia="ru-RU"/>
        </w:rPr>
        <w:t>4</w:t>
      </w:r>
      <w:r w:rsidR="00B432A4" w:rsidRPr="00A962C0">
        <w:rPr>
          <w:rFonts w:ascii="Times New Roman" w:eastAsia="Times New Roman" w:hAnsi="Times New Roman"/>
          <w:bCs/>
          <w:sz w:val="25"/>
          <w:szCs w:val="25"/>
          <w:lang w:eastAsia="ru-RU"/>
        </w:rPr>
        <w:t>.</w:t>
      </w:r>
      <w:r w:rsidR="00764A95" w:rsidRPr="00A962C0">
        <w:rPr>
          <w:rFonts w:ascii="Times New Roman" w:eastAsia="Times New Roman" w:hAnsi="Times New Roman"/>
          <w:bCs/>
          <w:sz w:val="25"/>
          <w:szCs w:val="25"/>
          <w:lang w:eastAsia="ru-RU"/>
        </w:rPr>
        <w:t>3</w:t>
      </w:r>
      <w:r w:rsidR="00B432A4" w:rsidRPr="00A962C0">
        <w:rPr>
          <w:rFonts w:ascii="Times New Roman" w:eastAsia="Times New Roman" w:hAnsi="Times New Roman"/>
          <w:bCs/>
          <w:sz w:val="25"/>
          <w:szCs w:val="25"/>
          <w:lang w:eastAsia="ru-RU"/>
        </w:rPr>
        <w:t>.</w:t>
      </w:r>
      <w:r w:rsidR="007965E2" w:rsidRPr="00A962C0">
        <w:rPr>
          <w:rFonts w:ascii="Times New Roman" w:hAnsi="Times New Roman"/>
          <w:sz w:val="25"/>
          <w:szCs w:val="25"/>
        </w:rPr>
        <w:t xml:space="preserve"> </w:t>
      </w:r>
      <w:r w:rsidR="00AF47BB" w:rsidRPr="00A962C0">
        <w:rPr>
          <w:rFonts w:ascii="Times New Roman" w:hAnsi="Times New Roman"/>
          <w:sz w:val="25"/>
          <w:szCs w:val="25"/>
        </w:rPr>
        <w:t xml:space="preserve">Виды выплат компенсационного характера учебно-вспомогательному и обслуживающему персоналу, порядок и условия их назначения определяются локальными актами </w:t>
      </w:r>
      <w:r w:rsidR="006962CA" w:rsidRPr="00A962C0">
        <w:rPr>
          <w:rFonts w:ascii="Times New Roman" w:hAnsi="Times New Roman"/>
          <w:sz w:val="25"/>
          <w:szCs w:val="25"/>
        </w:rPr>
        <w:t>лицея</w:t>
      </w:r>
      <w:r w:rsidR="00332013" w:rsidRPr="00A962C0">
        <w:rPr>
          <w:rFonts w:ascii="Times New Roman" w:hAnsi="Times New Roman"/>
          <w:sz w:val="25"/>
          <w:szCs w:val="25"/>
        </w:rPr>
        <w:t xml:space="preserve"> </w:t>
      </w:r>
      <w:r w:rsidR="00AF47BB" w:rsidRPr="00A962C0">
        <w:rPr>
          <w:rFonts w:ascii="Times New Roman" w:hAnsi="Times New Roman"/>
          <w:sz w:val="25"/>
          <w:szCs w:val="25"/>
        </w:rPr>
        <w:t xml:space="preserve">с учетом настоящего </w:t>
      </w:r>
      <w:r w:rsidR="00BA17C6" w:rsidRPr="00A962C0">
        <w:rPr>
          <w:rFonts w:ascii="Times New Roman" w:hAnsi="Times New Roman"/>
          <w:sz w:val="25"/>
          <w:szCs w:val="25"/>
        </w:rPr>
        <w:t>П</w:t>
      </w:r>
      <w:r w:rsidR="00AF47BB" w:rsidRPr="00A962C0">
        <w:rPr>
          <w:rFonts w:ascii="Times New Roman" w:hAnsi="Times New Roman"/>
          <w:sz w:val="25"/>
          <w:szCs w:val="25"/>
        </w:rPr>
        <w:t>оложения.</w:t>
      </w:r>
    </w:p>
    <w:p w:rsidR="00AF47BB" w:rsidRPr="00A962C0" w:rsidRDefault="006962CA"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4.4.</w:t>
      </w:r>
      <w:r w:rsidR="00BA17C6" w:rsidRPr="00A962C0">
        <w:rPr>
          <w:rFonts w:ascii="Times New Roman" w:hAnsi="Times New Roman"/>
          <w:sz w:val="25"/>
          <w:szCs w:val="25"/>
        </w:rPr>
        <w:t xml:space="preserve"> </w:t>
      </w:r>
      <w:r w:rsidR="00AF47BB" w:rsidRPr="00A962C0">
        <w:rPr>
          <w:rFonts w:ascii="Times New Roman" w:hAnsi="Times New Roman"/>
          <w:sz w:val="25"/>
          <w:szCs w:val="25"/>
        </w:rPr>
        <w:t>Учебно-вспомогательному и обслуживающему персоналу устанавливаются следующие выплат</w:t>
      </w:r>
      <w:r w:rsidR="003016C2" w:rsidRPr="00A962C0">
        <w:rPr>
          <w:rFonts w:ascii="Times New Roman" w:hAnsi="Times New Roman"/>
          <w:sz w:val="25"/>
          <w:szCs w:val="25"/>
        </w:rPr>
        <w:t>ы</w:t>
      </w:r>
      <w:r w:rsidR="00AF47BB" w:rsidRPr="00A962C0">
        <w:rPr>
          <w:rFonts w:ascii="Times New Roman" w:hAnsi="Times New Roman"/>
          <w:sz w:val="25"/>
          <w:szCs w:val="25"/>
        </w:rPr>
        <w:t xml:space="preserve"> компенсационного характера</w:t>
      </w:r>
      <w:r w:rsidR="009223AF" w:rsidRPr="00A962C0">
        <w:rPr>
          <w:rFonts w:ascii="Times New Roman" w:hAnsi="Times New Roman"/>
          <w:sz w:val="25"/>
          <w:szCs w:val="25"/>
        </w:rPr>
        <w:t xml:space="preserve"> в абсолютных размерах</w:t>
      </w:r>
      <w:r w:rsidR="00BA17C6" w:rsidRPr="00A962C0">
        <w:rPr>
          <w:rFonts w:ascii="Times New Roman" w:hAnsi="Times New Roman"/>
          <w:sz w:val="25"/>
          <w:szCs w:val="25"/>
        </w:rPr>
        <w:t xml:space="preserve"> </w:t>
      </w:r>
      <w:r w:rsidR="00082437" w:rsidRPr="00A962C0">
        <w:rPr>
          <w:rFonts w:ascii="Times New Roman" w:hAnsi="Times New Roman"/>
          <w:sz w:val="25"/>
          <w:szCs w:val="25"/>
        </w:rPr>
        <w:t>(приложение №2):</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учебно-вспомогательному и обслуживающему персоналу, занятому на работах с вредными и (или) опасными условиями труда;</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учебно-вспомогательному и обслуживающему персоналу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382894" w:rsidRPr="00A962C0">
        <w:rPr>
          <w:rFonts w:ascii="Times New Roman" w:hAnsi="Times New Roman"/>
          <w:sz w:val="25"/>
          <w:szCs w:val="25"/>
        </w:rPr>
        <w:t>, работе в выходные и нерабочие праздничные дни, за исполнение обязанностей временно отсутствующего работника без освобождения от работы</w:t>
      </w:r>
      <w:r w:rsidRPr="00A962C0">
        <w:rPr>
          <w:rFonts w:ascii="Times New Roman" w:hAnsi="Times New Roman"/>
          <w:sz w:val="25"/>
          <w:szCs w:val="25"/>
        </w:rPr>
        <w:t>);</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учебно-вспомогательному и обслуживающему персоналу, занятому в местностях с особыми климатическими условиями;</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иные выплаты, предусмотренные действующим законодательством.</w:t>
      </w:r>
    </w:p>
    <w:p w:rsidR="00082437" w:rsidRPr="00A962C0" w:rsidRDefault="00082437" w:rsidP="00082437">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4.4.1. Выплаты компенсационного характера учебно-вспомогательному и обслуживающему персоналу, занятому на работах с вредными и (или) опасными условиями труда, осуществляются в соответствии со </w:t>
      </w:r>
      <w:hyperlink r:id="rId19" w:history="1">
        <w:r w:rsidRPr="00A962C0">
          <w:rPr>
            <w:rFonts w:ascii="Times New Roman" w:hAnsi="Times New Roman"/>
            <w:sz w:val="25"/>
            <w:szCs w:val="25"/>
          </w:rPr>
          <w:t>статьей 147</w:t>
        </w:r>
      </w:hyperlink>
      <w:r w:rsidRPr="00A962C0">
        <w:rPr>
          <w:rFonts w:ascii="Times New Roman" w:hAnsi="Times New Roman"/>
          <w:sz w:val="25"/>
          <w:szCs w:val="25"/>
        </w:rPr>
        <w:t xml:space="preserve"> Трудового кодекса Российской Федерации. В целях определения размера указанных выплат руководителями организуется проведение специальной оценки условий труда.</w:t>
      </w:r>
    </w:p>
    <w:p w:rsidR="00AF47BB" w:rsidRPr="00A962C0" w:rsidRDefault="006962CA"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4.4.</w:t>
      </w:r>
      <w:r w:rsidR="00082437" w:rsidRPr="00A962C0">
        <w:rPr>
          <w:rFonts w:ascii="Times New Roman" w:hAnsi="Times New Roman"/>
          <w:sz w:val="25"/>
          <w:szCs w:val="25"/>
        </w:rPr>
        <w:t>2</w:t>
      </w:r>
      <w:r w:rsidRPr="00A962C0">
        <w:rPr>
          <w:rFonts w:ascii="Times New Roman" w:hAnsi="Times New Roman"/>
          <w:sz w:val="25"/>
          <w:szCs w:val="25"/>
        </w:rPr>
        <w:t>.</w:t>
      </w:r>
      <w:r w:rsidR="00BA17C6" w:rsidRPr="00A962C0">
        <w:rPr>
          <w:rFonts w:ascii="Times New Roman" w:hAnsi="Times New Roman"/>
          <w:sz w:val="25"/>
          <w:szCs w:val="25"/>
        </w:rPr>
        <w:t xml:space="preserve"> </w:t>
      </w:r>
      <w:r w:rsidR="009223AF" w:rsidRPr="00A962C0">
        <w:rPr>
          <w:rFonts w:ascii="Times New Roman" w:hAnsi="Times New Roman"/>
          <w:sz w:val="25"/>
          <w:szCs w:val="25"/>
        </w:rPr>
        <w:t>В</w:t>
      </w:r>
      <w:r w:rsidR="00AF47BB" w:rsidRPr="00A962C0">
        <w:rPr>
          <w:rFonts w:ascii="Times New Roman" w:hAnsi="Times New Roman"/>
          <w:sz w:val="25"/>
          <w:szCs w:val="25"/>
        </w:rPr>
        <w:t xml:space="preserve">ыплаты компенсационного характера </w:t>
      </w:r>
      <w:r w:rsidR="003016C2" w:rsidRPr="00A962C0">
        <w:rPr>
          <w:rFonts w:ascii="Times New Roman" w:hAnsi="Times New Roman"/>
          <w:sz w:val="25"/>
          <w:szCs w:val="25"/>
        </w:rPr>
        <w:t>учебно-вспомогательному и обслуживающему персоналу за работу</w:t>
      </w:r>
      <w:r w:rsidR="000679A0" w:rsidRPr="00A962C0">
        <w:rPr>
          <w:rFonts w:ascii="Times New Roman" w:hAnsi="Times New Roman"/>
          <w:sz w:val="25"/>
          <w:szCs w:val="25"/>
        </w:rPr>
        <w:t xml:space="preserve"> </w:t>
      </w:r>
      <w:r w:rsidR="00AF47BB" w:rsidRPr="00A962C0">
        <w:rPr>
          <w:rFonts w:ascii="Times New Roman" w:hAnsi="Times New Roman"/>
          <w:sz w:val="25"/>
          <w:szCs w:val="25"/>
        </w:rPr>
        <w:t xml:space="preserve">в условиях, отклоняющихся </w:t>
      </w:r>
      <w:r w:rsidR="00332013" w:rsidRPr="00A962C0">
        <w:rPr>
          <w:rFonts w:ascii="Times New Roman" w:hAnsi="Times New Roman"/>
          <w:sz w:val="25"/>
          <w:szCs w:val="25"/>
        </w:rPr>
        <w:t>от н</w:t>
      </w:r>
      <w:r w:rsidR="00AF47BB" w:rsidRPr="00A962C0">
        <w:rPr>
          <w:rFonts w:ascii="Times New Roman" w:hAnsi="Times New Roman"/>
          <w:sz w:val="25"/>
          <w:szCs w:val="25"/>
        </w:rPr>
        <w:t xml:space="preserve">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w:t>
      </w:r>
      <w:hyperlink r:id="rId20" w:history="1">
        <w:r w:rsidR="00AF47BB" w:rsidRPr="00A962C0">
          <w:rPr>
            <w:rFonts w:ascii="Times New Roman" w:hAnsi="Times New Roman"/>
            <w:sz w:val="25"/>
            <w:szCs w:val="25"/>
          </w:rPr>
          <w:t>статьями 149</w:t>
        </w:r>
      </w:hyperlink>
      <w:r w:rsidR="00AF47BB" w:rsidRPr="00A962C0">
        <w:rPr>
          <w:rFonts w:ascii="Times New Roman" w:hAnsi="Times New Roman"/>
          <w:sz w:val="25"/>
          <w:szCs w:val="25"/>
        </w:rPr>
        <w:t xml:space="preserve"> </w:t>
      </w:r>
      <w:r w:rsidR="000679A0" w:rsidRPr="00A962C0">
        <w:rPr>
          <w:rFonts w:ascii="Times New Roman" w:hAnsi="Times New Roman"/>
          <w:sz w:val="25"/>
          <w:szCs w:val="25"/>
        </w:rPr>
        <w:t>–</w:t>
      </w:r>
      <w:r w:rsidR="00AF47BB" w:rsidRPr="00A962C0">
        <w:rPr>
          <w:rFonts w:ascii="Times New Roman" w:hAnsi="Times New Roman"/>
          <w:sz w:val="25"/>
          <w:szCs w:val="25"/>
        </w:rPr>
        <w:t xml:space="preserve"> </w:t>
      </w:r>
      <w:hyperlink r:id="rId21" w:history="1">
        <w:r w:rsidR="00AF47BB" w:rsidRPr="00A962C0">
          <w:rPr>
            <w:rFonts w:ascii="Times New Roman" w:hAnsi="Times New Roman"/>
            <w:sz w:val="25"/>
            <w:szCs w:val="25"/>
          </w:rPr>
          <w:t>154</w:t>
        </w:r>
      </w:hyperlink>
      <w:r w:rsidR="00AF47BB" w:rsidRPr="00A962C0">
        <w:rPr>
          <w:rFonts w:ascii="Times New Roman" w:hAnsi="Times New Roman"/>
          <w:sz w:val="25"/>
          <w:szCs w:val="25"/>
        </w:rPr>
        <w:t xml:space="preserve"> Трудового кодекса Российской Федерации.</w:t>
      </w:r>
    </w:p>
    <w:p w:rsidR="00AF47BB" w:rsidRPr="00A962C0" w:rsidRDefault="000679A0"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4</w:t>
      </w:r>
      <w:r w:rsidR="00AF47BB" w:rsidRPr="00A962C0">
        <w:rPr>
          <w:rFonts w:ascii="Times New Roman" w:hAnsi="Times New Roman"/>
          <w:sz w:val="25"/>
          <w:szCs w:val="25"/>
        </w:rPr>
        <w:t>.</w:t>
      </w:r>
      <w:r w:rsidR="009223AF" w:rsidRPr="00A962C0">
        <w:rPr>
          <w:rFonts w:ascii="Times New Roman" w:hAnsi="Times New Roman"/>
          <w:sz w:val="25"/>
          <w:szCs w:val="25"/>
        </w:rPr>
        <w:t>4</w:t>
      </w:r>
      <w:r w:rsidR="00AF47BB" w:rsidRPr="00A962C0">
        <w:rPr>
          <w:rFonts w:ascii="Times New Roman" w:hAnsi="Times New Roman"/>
          <w:sz w:val="25"/>
          <w:szCs w:val="25"/>
        </w:rPr>
        <w:t>.</w:t>
      </w:r>
      <w:r w:rsidRPr="00A962C0">
        <w:rPr>
          <w:rFonts w:ascii="Times New Roman" w:hAnsi="Times New Roman"/>
          <w:sz w:val="25"/>
          <w:szCs w:val="25"/>
        </w:rPr>
        <w:t>3</w:t>
      </w:r>
      <w:r w:rsidR="00AF47BB" w:rsidRPr="00A962C0">
        <w:rPr>
          <w:rFonts w:ascii="Times New Roman" w:hAnsi="Times New Roman"/>
          <w:sz w:val="25"/>
          <w:szCs w:val="25"/>
        </w:rPr>
        <w:t>.</w:t>
      </w:r>
      <w:r w:rsidR="00BA17C6" w:rsidRPr="00A962C0">
        <w:rPr>
          <w:rFonts w:ascii="Times New Roman" w:hAnsi="Times New Roman"/>
          <w:sz w:val="25"/>
          <w:szCs w:val="25"/>
        </w:rPr>
        <w:t xml:space="preserve"> </w:t>
      </w:r>
      <w:r w:rsidR="00AF47BB" w:rsidRPr="00A962C0">
        <w:rPr>
          <w:rFonts w:ascii="Times New Roman" w:hAnsi="Times New Roman"/>
          <w:sz w:val="25"/>
          <w:szCs w:val="25"/>
        </w:rPr>
        <w:t xml:space="preserve">Выплаты </w:t>
      </w:r>
      <w:r w:rsidR="004E5CB1" w:rsidRPr="00A962C0">
        <w:rPr>
          <w:rFonts w:ascii="Times New Roman" w:hAnsi="Times New Roman"/>
          <w:sz w:val="25"/>
          <w:szCs w:val="25"/>
        </w:rPr>
        <w:t>компенсационного характера учебно-вспомогательному и обслуживающему персоналу</w:t>
      </w:r>
      <w:r w:rsidR="00AF47BB" w:rsidRPr="00A962C0">
        <w:rPr>
          <w:rFonts w:ascii="Times New Roman" w:hAnsi="Times New Roman"/>
          <w:sz w:val="25"/>
          <w:szCs w:val="25"/>
        </w:rPr>
        <w:t>, занят</w:t>
      </w:r>
      <w:r w:rsidR="004E5CB1" w:rsidRPr="00A962C0">
        <w:rPr>
          <w:rFonts w:ascii="Times New Roman" w:hAnsi="Times New Roman"/>
          <w:sz w:val="25"/>
          <w:szCs w:val="25"/>
        </w:rPr>
        <w:t>о</w:t>
      </w:r>
      <w:r w:rsidR="00AF47BB" w:rsidRPr="00A962C0">
        <w:rPr>
          <w:rFonts w:ascii="Times New Roman" w:hAnsi="Times New Roman"/>
          <w:sz w:val="25"/>
          <w:szCs w:val="25"/>
        </w:rPr>
        <w:t>м</w:t>
      </w:r>
      <w:r w:rsidR="004E5CB1" w:rsidRPr="00A962C0">
        <w:rPr>
          <w:rFonts w:ascii="Times New Roman" w:hAnsi="Times New Roman"/>
          <w:sz w:val="25"/>
          <w:szCs w:val="25"/>
        </w:rPr>
        <w:t>у</w:t>
      </w:r>
      <w:r w:rsidR="00AF47BB" w:rsidRPr="00A962C0">
        <w:rPr>
          <w:rFonts w:ascii="Times New Roman" w:hAnsi="Times New Roman"/>
          <w:sz w:val="25"/>
          <w:szCs w:val="25"/>
        </w:rPr>
        <w:t xml:space="preserve"> в местностях с особыми климатическими условиями, устанавливаются в соответствии со </w:t>
      </w:r>
      <w:hyperlink r:id="rId22" w:history="1">
        <w:r w:rsidR="00AF47BB" w:rsidRPr="00A962C0">
          <w:rPr>
            <w:rFonts w:ascii="Times New Roman" w:hAnsi="Times New Roman"/>
            <w:sz w:val="25"/>
            <w:szCs w:val="25"/>
          </w:rPr>
          <w:t>статьей 148</w:t>
        </w:r>
      </w:hyperlink>
      <w:r w:rsidR="00AF47BB" w:rsidRPr="00A962C0">
        <w:rPr>
          <w:rFonts w:ascii="Times New Roman" w:hAnsi="Times New Roman"/>
          <w:sz w:val="25"/>
          <w:szCs w:val="25"/>
        </w:rPr>
        <w:t xml:space="preserve"> Трудового кодекса Российской Федерации.</w:t>
      </w:r>
    </w:p>
    <w:p w:rsidR="009223AF" w:rsidRPr="00A962C0" w:rsidRDefault="00AF47BB"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К выплатам </w:t>
      </w:r>
      <w:r w:rsidR="004E5CB1" w:rsidRPr="00A962C0">
        <w:rPr>
          <w:rFonts w:ascii="Times New Roman" w:hAnsi="Times New Roman"/>
          <w:sz w:val="25"/>
          <w:szCs w:val="25"/>
        </w:rPr>
        <w:t xml:space="preserve">компенсационного характера учебно-вспомогательному и обслуживающему персоналу </w:t>
      </w:r>
      <w:r w:rsidRPr="00A962C0">
        <w:rPr>
          <w:rFonts w:ascii="Times New Roman" w:hAnsi="Times New Roman"/>
          <w:sz w:val="25"/>
          <w:szCs w:val="25"/>
        </w:rPr>
        <w:t xml:space="preserve">за работу в местностях с особыми климатическими условиями относятся районные коэффициенты. </w:t>
      </w:r>
    </w:p>
    <w:p w:rsidR="00AF47BB" w:rsidRPr="00A962C0" w:rsidRDefault="00AF47BB"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Размеры районных коэффициентов устанавливаются в соответствии с нормативными правовыми актами Российской Федерации.</w:t>
      </w:r>
    </w:p>
    <w:p w:rsidR="00AF47BB" w:rsidRPr="00A962C0" w:rsidRDefault="00D04EC3"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4.</w:t>
      </w:r>
      <w:r w:rsidR="009223AF" w:rsidRPr="00A962C0">
        <w:rPr>
          <w:rFonts w:ascii="Times New Roman" w:hAnsi="Times New Roman"/>
          <w:sz w:val="25"/>
          <w:szCs w:val="25"/>
        </w:rPr>
        <w:t>4</w:t>
      </w:r>
      <w:r w:rsidRPr="00A962C0">
        <w:rPr>
          <w:rFonts w:ascii="Times New Roman" w:hAnsi="Times New Roman"/>
          <w:sz w:val="25"/>
          <w:szCs w:val="25"/>
        </w:rPr>
        <w:t>.</w:t>
      </w:r>
      <w:r w:rsidR="00BA17C6" w:rsidRPr="00A962C0">
        <w:rPr>
          <w:rFonts w:ascii="Times New Roman" w:hAnsi="Times New Roman"/>
          <w:sz w:val="25"/>
          <w:szCs w:val="25"/>
        </w:rPr>
        <w:t>4</w:t>
      </w:r>
      <w:r w:rsidR="000679A0" w:rsidRPr="00A962C0">
        <w:rPr>
          <w:rFonts w:ascii="Times New Roman" w:hAnsi="Times New Roman"/>
          <w:sz w:val="25"/>
          <w:szCs w:val="25"/>
        </w:rPr>
        <w:t>.</w:t>
      </w:r>
      <w:r w:rsidR="00BA17C6" w:rsidRPr="00A962C0">
        <w:rPr>
          <w:rFonts w:ascii="Times New Roman" w:hAnsi="Times New Roman"/>
          <w:sz w:val="25"/>
          <w:szCs w:val="25"/>
        </w:rPr>
        <w:t xml:space="preserve"> </w:t>
      </w:r>
      <w:r w:rsidR="00AF47BB" w:rsidRPr="00A962C0">
        <w:rPr>
          <w:rFonts w:ascii="Times New Roman" w:hAnsi="Times New Roman"/>
          <w:sz w:val="25"/>
          <w:szCs w:val="25"/>
        </w:rPr>
        <w:t xml:space="preserve">Выплаты компенсационного характера осуществляются в пределах </w:t>
      </w:r>
      <w:r w:rsidR="00E7087E" w:rsidRPr="00A962C0">
        <w:rPr>
          <w:rFonts w:ascii="Times New Roman" w:hAnsi="Times New Roman"/>
          <w:sz w:val="25"/>
          <w:szCs w:val="25"/>
        </w:rPr>
        <w:t>ФОТ</w:t>
      </w:r>
      <w:r w:rsidR="00AF47BB" w:rsidRPr="00A962C0">
        <w:rPr>
          <w:rFonts w:ascii="Times New Roman" w:hAnsi="Times New Roman"/>
          <w:sz w:val="25"/>
          <w:szCs w:val="25"/>
        </w:rPr>
        <w:t xml:space="preserve"> </w:t>
      </w:r>
      <w:r w:rsidR="009223AF" w:rsidRPr="00A962C0">
        <w:rPr>
          <w:rFonts w:ascii="Times New Roman" w:hAnsi="Times New Roman"/>
          <w:sz w:val="25"/>
          <w:szCs w:val="25"/>
        </w:rPr>
        <w:t>лицея</w:t>
      </w:r>
      <w:r w:rsidR="00AF47BB" w:rsidRPr="00A962C0">
        <w:rPr>
          <w:rFonts w:ascii="Times New Roman" w:hAnsi="Times New Roman"/>
          <w:sz w:val="25"/>
          <w:szCs w:val="25"/>
        </w:rPr>
        <w:t xml:space="preserve"> в соответствующем финансовом году.</w:t>
      </w:r>
    </w:p>
    <w:p w:rsidR="00AF47BB" w:rsidRPr="00A962C0" w:rsidRDefault="000679A0"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4</w:t>
      </w:r>
      <w:r w:rsidR="00AF47BB" w:rsidRPr="00A962C0">
        <w:rPr>
          <w:rFonts w:ascii="Times New Roman" w:hAnsi="Times New Roman"/>
          <w:sz w:val="25"/>
          <w:szCs w:val="25"/>
        </w:rPr>
        <w:t>.</w:t>
      </w:r>
      <w:r w:rsidR="009223AF" w:rsidRPr="00A962C0">
        <w:rPr>
          <w:rFonts w:ascii="Times New Roman" w:hAnsi="Times New Roman"/>
          <w:sz w:val="25"/>
          <w:szCs w:val="25"/>
        </w:rPr>
        <w:t>4</w:t>
      </w:r>
      <w:r w:rsidR="00AF47BB" w:rsidRPr="00A962C0">
        <w:rPr>
          <w:rFonts w:ascii="Times New Roman" w:hAnsi="Times New Roman"/>
          <w:sz w:val="25"/>
          <w:szCs w:val="25"/>
        </w:rPr>
        <w:t>.</w:t>
      </w:r>
      <w:r w:rsidR="00BA17C6" w:rsidRPr="00A962C0">
        <w:rPr>
          <w:rFonts w:ascii="Times New Roman" w:hAnsi="Times New Roman"/>
          <w:sz w:val="25"/>
          <w:szCs w:val="25"/>
        </w:rPr>
        <w:t>5</w:t>
      </w:r>
      <w:r w:rsidR="00AF47BB" w:rsidRPr="00A962C0">
        <w:rPr>
          <w:rFonts w:ascii="Times New Roman" w:hAnsi="Times New Roman"/>
          <w:sz w:val="25"/>
          <w:szCs w:val="25"/>
        </w:rPr>
        <w:t>.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082437" w:rsidRPr="00A962C0" w:rsidRDefault="00BA17C6"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lang w:eastAsia="ru-RU"/>
        </w:rPr>
        <w:lastRenderedPageBreak/>
        <w:t>4.</w:t>
      </w:r>
      <w:r w:rsidR="009223AF" w:rsidRPr="00A962C0">
        <w:rPr>
          <w:rFonts w:ascii="Times New Roman" w:hAnsi="Times New Roman"/>
          <w:sz w:val="25"/>
          <w:szCs w:val="25"/>
          <w:lang w:eastAsia="ru-RU"/>
        </w:rPr>
        <w:t>5</w:t>
      </w:r>
      <w:r w:rsidR="008821B3" w:rsidRPr="00A962C0">
        <w:rPr>
          <w:rFonts w:ascii="Times New Roman" w:hAnsi="Times New Roman"/>
          <w:sz w:val="25"/>
          <w:szCs w:val="25"/>
          <w:lang w:eastAsia="ru-RU"/>
        </w:rPr>
        <w:t>.</w:t>
      </w:r>
      <w:r w:rsidRPr="00A962C0">
        <w:rPr>
          <w:rFonts w:ascii="Times New Roman" w:hAnsi="Times New Roman"/>
          <w:sz w:val="25"/>
          <w:szCs w:val="25"/>
          <w:lang w:eastAsia="ru-RU"/>
        </w:rPr>
        <w:t xml:space="preserve"> </w:t>
      </w:r>
      <w:r w:rsidR="008674DE" w:rsidRPr="00A962C0">
        <w:rPr>
          <w:rFonts w:ascii="Times New Roman" w:hAnsi="Times New Roman"/>
          <w:sz w:val="25"/>
          <w:szCs w:val="25"/>
        </w:rPr>
        <w:t xml:space="preserve">Виды выплат стимулирующего характера учебно-вспомогательного и обслуживающего персонала, порядок и условия их назначения определяются локальными актами </w:t>
      </w:r>
      <w:r w:rsidR="008D5E6D" w:rsidRPr="00A962C0">
        <w:rPr>
          <w:rFonts w:ascii="Times New Roman" w:hAnsi="Times New Roman"/>
          <w:sz w:val="25"/>
          <w:szCs w:val="25"/>
        </w:rPr>
        <w:t>учреждения</w:t>
      </w:r>
      <w:r w:rsidR="008674DE" w:rsidRPr="00A962C0">
        <w:rPr>
          <w:rFonts w:ascii="Times New Roman" w:hAnsi="Times New Roman"/>
          <w:sz w:val="25"/>
          <w:szCs w:val="25"/>
        </w:rPr>
        <w:t xml:space="preserve">, </w:t>
      </w:r>
      <w:r w:rsidR="006F7D98" w:rsidRPr="00A962C0">
        <w:rPr>
          <w:rFonts w:ascii="Times New Roman" w:hAnsi="Times New Roman"/>
          <w:sz w:val="25"/>
          <w:szCs w:val="25"/>
        </w:rPr>
        <w:t>согласованными с выборным профсоюзным органом или, при его отсутствии, иным представительным органом работников, разработанными</w:t>
      </w:r>
      <w:r w:rsidR="008674DE" w:rsidRPr="00A962C0">
        <w:rPr>
          <w:rFonts w:ascii="Times New Roman" w:hAnsi="Times New Roman"/>
          <w:sz w:val="25"/>
          <w:szCs w:val="25"/>
        </w:rPr>
        <w:t xml:space="preserve"> с учетом </w:t>
      </w:r>
      <w:r w:rsidR="009223AF" w:rsidRPr="00A962C0">
        <w:rPr>
          <w:rFonts w:ascii="Times New Roman" w:hAnsi="Times New Roman"/>
          <w:sz w:val="25"/>
          <w:szCs w:val="25"/>
        </w:rPr>
        <w:t>П</w:t>
      </w:r>
      <w:r w:rsidR="008674DE" w:rsidRPr="00A962C0">
        <w:rPr>
          <w:rFonts w:ascii="Times New Roman" w:hAnsi="Times New Roman"/>
          <w:sz w:val="25"/>
          <w:szCs w:val="25"/>
        </w:rPr>
        <w:t>оложения</w:t>
      </w:r>
      <w:r w:rsidRPr="00A962C0">
        <w:rPr>
          <w:rFonts w:ascii="Times New Roman" w:hAnsi="Times New Roman"/>
          <w:sz w:val="25"/>
          <w:szCs w:val="25"/>
        </w:rPr>
        <w:t xml:space="preserve"> </w:t>
      </w:r>
      <w:r w:rsidR="009223AF" w:rsidRPr="00A962C0">
        <w:rPr>
          <w:rFonts w:ascii="Times New Roman" w:hAnsi="Times New Roman"/>
          <w:sz w:val="25"/>
          <w:szCs w:val="25"/>
        </w:rPr>
        <w:t>(приложение №3)</w:t>
      </w:r>
      <w:r w:rsidR="00082437" w:rsidRPr="00A962C0">
        <w:rPr>
          <w:rFonts w:ascii="Times New Roman" w:hAnsi="Times New Roman"/>
          <w:sz w:val="25"/>
          <w:szCs w:val="25"/>
        </w:rPr>
        <w:t>.</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Для учебно-вспомогательного и обслуживающего персонала устанавливаются следующие выплаты стимулирующего характера:</w:t>
      </w:r>
    </w:p>
    <w:p w:rsidR="008674DE" w:rsidRPr="00A962C0" w:rsidRDefault="009223AF" w:rsidP="00F07640">
      <w:pPr>
        <w:widowControl w:val="0"/>
        <w:autoSpaceDE w:val="0"/>
        <w:autoSpaceDN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rPr>
        <w:t xml:space="preserve"> </w:t>
      </w:r>
      <w:r w:rsidR="00082437" w:rsidRPr="00A962C0">
        <w:rPr>
          <w:rFonts w:ascii="Times New Roman" w:hAnsi="Times New Roman"/>
          <w:sz w:val="25"/>
          <w:szCs w:val="25"/>
          <w:lang w:eastAsia="ru-RU"/>
        </w:rPr>
        <w:t>ежемесячные выплаты за результативность профессиональной деятельности (эффективность деятельности) и качественное выполнение должностных обязанностей;</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за интенсивность и высокие результаты труда;</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премии по итогам работы (квартал, 6 месяцев,9 месяцев, год);</w:t>
      </w:r>
    </w:p>
    <w:p w:rsidR="00082437" w:rsidRPr="00A962C0" w:rsidRDefault="00082437"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lang w:eastAsia="ru-RU"/>
        </w:rPr>
        <w:t>иные поощрительные выплаты, предусмотренные локальными актами.</w:t>
      </w:r>
    </w:p>
    <w:p w:rsidR="00814DE8" w:rsidRPr="00A962C0" w:rsidRDefault="00BA17C6"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4.</w:t>
      </w:r>
      <w:r w:rsidR="009223AF" w:rsidRPr="00A962C0">
        <w:rPr>
          <w:rFonts w:ascii="Times New Roman" w:hAnsi="Times New Roman"/>
          <w:sz w:val="25"/>
          <w:szCs w:val="25"/>
          <w:lang w:eastAsia="ru-RU"/>
        </w:rPr>
        <w:t>5.1.</w:t>
      </w:r>
      <w:r w:rsidRPr="00A962C0">
        <w:rPr>
          <w:rFonts w:ascii="Times New Roman" w:hAnsi="Times New Roman"/>
          <w:sz w:val="25"/>
          <w:szCs w:val="25"/>
          <w:lang w:eastAsia="ru-RU"/>
        </w:rPr>
        <w:t xml:space="preserve"> </w:t>
      </w:r>
      <w:r w:rsidR="003240A0" w:rsidRPr="00A962C0">
        <w:rPr>
          <w:rFonts w:ascii="Times New Roman" w:hAnsi="Times New Roman"/>
          <w:sz w:val="25"/>
          <w:szCs w:val="25"/>
          <w:lang w:eastAsia="ru-RU"/>
        </w:rPr>
        <w:t>Размер ежемесячных выплат за результативность профессиональной деятельности (эффективность деятельности) и качественное выполнение должностных обязанностей устанавливается в зависимости от показателей оценки результативности профессиональной деятельности</w:t>
      </w:r>
      <w:r w:rsidR="009223AF" w:rsidRPr="00A962C0">
        <w:rPr>
          <w:rFonts w:ascii="Times New Roman" w:hAnsi="Times New Roman"/>
          <w:sz w:val="25"/>
          <w:szCs w:val="25"/>
          <w:lang w:eastAsia="ru-RU"/>
        </w:rPr>
        <w:t xml:space="preserve"> (основание оценочные листы результативности профессиональной деятельности)</w:t>
      </w:r>
      <w:r w:rsidR="003240A0" w:rsidRPr="00A962C0">
        <w:rPr>
          <w:rFonts w:ascii="Times New Roman" w:hAnsi="Times New Roman"/>
          <w:sz w:val="25"/>
          <w:szCs w:val="25"/>
          <w:lang w:eastAsia="ru-RU"/>
        </w:rPr>
        <w:t xml:space="preserve">, которые определяются в соответствии с </w:t>
      </w:r>
      <w:r w:rsidR="00C75E52" w:rsidRPr="00A962C0">
        <w:rPr>
          <w:rFonts w:ascii="Times New Roman" w:hAnsi="Times New Roman"/>
          <w:sz w:val="25"/>
          <w:szCs w:val="25"/>
          <w:lang w:eastAsia="ru-RU"/>
        </w:rPr>
        <w:t xml:space="preserve">локальным актом </w:t>
      </w:r>
      <w:r w:rsidR="009223AF" w:rsidRPr="00A962C0">
        <w:rPr>
          <w:rFonts w:ascii="Times New Roman" w:hAnsi="Times New Roman"/>
          <w:sz w:val="25"/>
          <w:szCs w:val="25"/>
          <w:lang w:eastAsia="ru-RU"/>
        </w:rPr>
        <w:t>МБОУ « Лицей №73»,</w:t>
      </w:r>
      <w:r w:rsidR="003240A0" w:rsidRPr="00A962C0">
        <w:rPr>
          <w:rFonts w:ascii="Times New Roman" w:hAnsi="Times New Roman"/>
          <w:sz w:val="25"/>
          <w:szCs w:val="25"/>
          <w:lang w:eastAsia="ru-RU"/>
        </w:rPr>
        <w:t xml:space="preserve">согласованным с </w:t>
      </w:r>
      <w:r w:rsidR="00CF0CE1" w:rsidRPr="00A962C0">
        <w:rPr>
          <w:rFonts w:ascii="Times New Roman" w:hAnsi="Times New Roman"/>
          <w:sz w:val="25"/>
          <w:szCs w:val="25"/>
          <w:lang w:eastAsia="ru-RU"/>
        </w:rPr>
        <w:t>выборным профсоюзным органом</w:t>
      </w:r>
      <w:r w:rsidR="00814DE8" w:rsidRPr="00A962C0">
        <w:rPr>
          <w:rFonts w:ascii="Times New Roman" w:hAnsi="Times New Roman"/>
          <w:sz w:val="25"/>
          <w:szCs w:val="25"/>
          <w:lang w:eastAsia="ru-RU"/>
        </w:rPr>
        <w:t>.</w:t>
      </w:r>
    </w:p>
    <w:p w:rsidR="008674DE" w:rsidRPr="00A962C0" w:rsidRDefault="008674DE" w:rsidP="00F07640">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Размер </w:t>
      </w:r>
      <w:r w:rsidR="006543E1" w:rsidRPr="00A962C0">
        <w:rPr>
          <w:rFonts w:ascii="Times New Roman" w:hAnsi="Times New Roman"/>
          <w:sz w:val="25"/>
          <w:szCs w:val="25"/>
        </w:rPr>
        <w:t>ежемесячн</w:t>
      </w:r>
      <w:r w:rsidR="002F5A52" w:rsidRPr="00A962C0">
        <w:rPr>
          <w:rFonts w:ascii="Times New Roman" w:hAnsi="Times New Roman"/>
          <w:sz w:val="25"/>
          <w:szCs w:val="25"/>
        </w:rPr>
        <w:t>ых</w:t>
      </w:r>
      <w:r w:rsidR="006543E1" w:rsidRPr="00A962C0">
        <w:rPr>
          <w:rFonts w:ascii="Times New Roman" w:hAnsi="Times New Roman"/>
          <w:sz w:val="25"/>
          <w:szCs w:val="25"/>
        </w:rPr>
        <w:t xml:space="preserve"> </w:t>
      </w:r>
      <w:r w:rsidRPr="00A962C0">
        <w:rPr>
          <w:rFonts w:ascii="Times New Roman" w:hAnsi="Times New Roman"/>
          <w:sz w:val="25"/>
          <w:szCs w:val="25"/>
        </w:rPr>
        <w:t xml:space="preserve">выплат </w:t>
      </w:r>
      <w:r w:rsidR="00C75E52" w:rsidRPr="00A962C0">
        <w:rPr>
          <w:rFonts w:ascii="Times New Roman" w:hAnsi="Times New Roman"/>
          <w:sz w:val="25"/>
          <w:szCs w:val="25"/>
          <w:lang w:eastAsia="ru-RU"/>
        </w:rPr>
        <w:t xml:space="preserve">за результативность профессиональной деятельности (эффективность деятельности) и качественное выполнение должностных обязанностей </w:t>
      </w:r>
      <w:r w:rsidRPr="00A962C0">
        <w:rPr>
          <w:rFonts w:ascii="Times New Roman" w:hAnsi="Times New Roman"/>
          <w:sz w:val="25"/>
          <w:szCs w:val="25"/>
        </w:rPr>
        <w:t xml:space="preserve">определяется в соответствии с оценочными листами, </w:t>
      </w:r>
      <w:r w:rsidR="006F7D98" w:rsidRPr="00A962C0">
        <w:rPr>
          <w:rFonts w:ascii="Times New Roman" w:hAnsi="Times New Roman"/>
          <w:sz w:val="25"/>
          <w:szCs w:val="25"/>
        </w:rPr>
        <w:t xml:space="preserve">заполняемыми </w:t>
      </w:r>
      <w:r w:rsidR="002F5A52" w:rsidRPr="00A962C0">
        <w:rPr>
          <w:rFonts w:ascii="Times New Roman" w:hAnsi="Times New Roman"/>
          <w:sz w:val="25"/>
          <w:szCs w:val="25"/>
        </w:rPr>
        <w:t xml:space="preserve">по форме, </w:t>
      </w:r>
      <w:r w:rsidRPr="00A962C0">
        <w:rPr>
          <w:rFonts w:ascii="Times New Roman" w:hAnsi="Times New Roman"/>
          <w:sz w:val="25"/>
          <w:szCs w:val="25"/>
        </w:rPr>
        <w:t>утвержденн</w:t>
      </w:r>
      <w:r w:rsidR="002F5A52" w:rsidRPr="00A962C0">
        <w:rPr>
          <w:rFonts w:ascii="Times New Roman" w:hAnsi="Times New Roman"/>
          <w:sz w:val="25"/>
          <w:szCs w:val="25"/>
        </w:rPr>
        <w:t>ой</w:t>
      </w:r>
      <w:r w:rsidRPr="00A962C0">
        <w:rPr>
          <w:rFonts w:ascii="Times New Roman" w:hAnsi="Times New Roman"/>
          <w:sz w:val="25"/>
          <w:szCs w:val="25"/>
        </w:rPr>
        <w:t xml:space="preserve"> локальным актом </w:t>
      </w:r>
      <w:r w:rsidR="008D5E6D" w:rsidRPr="00A962C0">
        <w:rPr>
          <w:rFonts w:ascii="Times New Roman" w:hAnsi="Times New Roman"/>
          <w:sz w:val="25"/>
          <w:szCs w:val="25"/>
        </w:rPr>
        <w:t>учреждения</w:t>
      </w:r>
      <w:r w:rsidRPr="00A962C0">
        <w:rPr>
          <w:rFonts w:ascii="Times New Roman" w:hAnsi="Times New Roman"/>
          <w:sz w:val="25"/>
          <w:szCs w:val="25"/>
        </w:rPr>
        <w:t>, путем умножения количества набранных баллов на стоимость одного балла.</w:t>
      </w:r>
    </w:p>
    <w:p w:rsidR="008821B3" w:rsidRPr="00A962C0" w:rsidRDefault="00BA17C6"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4.5.2</w:t>
      </w:r>
      <w:r w:rsidR="009223AF" w:rsidRPr="00A962C0">
        <w:rPr>
          <w:rFonts w:ascii="Times New Roman" w:hAnsi="Times New Roman"/>
          <w:sz w:val="25"/>
          <w:szCs w:val="25"/>
          <w:lang w:eastAsia="ru-RU"/>
        </w:rPr>
        <w:t>.</w:t>
      </w:r>
      <w:r w:rsidR="008674DE" w:rsidRPr="00A962C0">
        <w:rPr>
          <w:rFonts w:ascii="Times New Roman" w:hAnsi="Times New Roman"/>
          <w:sz w:val="25"/>
          <w:szCs w:val="25"/>
          <w:lang w:eastAsia="ru-RU"/>
        </w:rPr>
        <w:t xml:space="preserve"> </w:t>
      </w:r>
      <w:r w:rsidR="008821B3" w:rsidRPr="00A962C0">
        <w:rPr>
          <w:rFonts w:ascii="Times New Roman" w:hAnsi="Times New Roman"/>
          <w:sz w:val="25"/>
          <w:szCs w:val="25"/>
          <w:lang w:eastAsia="ru-RU"/>
        </w:rPr>
        <w:t>Преми</w:t>
      </w:r>
      <w:r w:rsidR="007B3C01" w:rsidRPr="00A962C0">
        <w:rPr>
          <w:rFonts w:ascii="Times New Roman" w:hAnsi="Times New Roman"/>
          <w:sz w:val="25"/>
          <w:szCs w:val="25"/>
          <w:lang w:eastAsia="ru-RU"/>
        </w:rPr>
        <w:t>и</w:t>
      </w:r>
      <w:r w:rsidR="008821B3" w:rsidRPr="00A962C0">
        <w:rPr>
          <w:rFonts w:ascii="Times New Roman" w:hAnsi="Times New Roman"/>
          <w:sz w:val="25"/>
          <w:szCs w:val="25"/>
          <w:lang w:eastAsia="ru-RU"/>
        </w:rPr>
        <w:t xml:space="preserve"> по итогам работы (</w:t>
      </w:r>
      <w:r w:rsidR="008D5E6D" w:rsidRPr="00A962C0">
        <w:rPr>
          <w:rFonts w:ascii="Times New Roman" w:hAnsi="Times New Roman"/>
          <w:sz w:val="25"/>
          <w:szCs w:val="25"/>
          <w:lang w:eastAsia="ru-RU"/>
        </w:rPr>
        <w:t>квартал, 6</w:t>
      </w:r>
      <w:r w:rsidRPr="00A962C0">
        <w:rPr>
          <w:rFonts w:ascii="Times New Roman" w:hAnsi="Times New Roman"/>
          <w:sz w:val="25"/>
          <w:szCs w:val="25"/>
          <w:lang w:eastAsia="ru-RU"/>
        </w:rPr>
        <w:t xml:space="preserve"> </w:t>
      </w:r>
      <w:r w:rsidR="008D5E6D" w:rsidRPr="00A962C0">
        <w:rPr>
          <w:rFonts w:ascii="Times New Roman" w:hAnsi="Times New Roman"/>
          <w:sz w:val="25"/>
          <w:szCs w:val="25"/>
          <w:lang w:eastAsia="ru-RU"/>
        </w:rPr>
        <w:t>месяцев,</w:t>
      </w:r>
      <w:r w:rsidR="00F24F03" w:rsidRPr="00A962C0">
        <w:rPr>
          <w:rFonts w:ascii="Times New Roman" w:hAnsi="Times New Roman"/>
          <w:sz w:val="25"/>
          <w:szCs w:val="25"/>
          <w:lang w:eastAsia="ru-RU"/>
        </w:rPr>
        <w:t>9 месяцев</w:t>
      </w:r>
      <w:r w:rsidR="008821B3" w:rsidRPr="00A962C0">
        <w:rPr>
          <w:rFonts w:ascii="Times New Roman" w:hAnsi="Times New Roman"/>
          <w:sz w:val="25"/>
          <w:szCs w:val="25"/>
          <w:lang w:eastAsia="ru-RU"/>
        </w:rPr>
        <w:t>, год)</w:t>
      </w:r>
      <w:r w:rsidR="005968AF" w:rsidRPr="00A962C0">
        <w:rPr>
          <w:rFonts w:ascii="Times New Roman" w:hAnsi="Times New Roman"/>
          <w:sz w:val="25"/>
          <w:szCs w:val="25"/>
          <w:lang w:eastAsia="ru-RU"/>
        </w:rPr>
        <w:t>, иные поощрительные выплаты</w:t>
      </w:r>
      <w:r w:rsidR="00C53D8E" w:rsidRPr="00A962C0">
        <w:rPr>
          <w:rFonts w:ascii="Times New Roman" w:hAnsi="Times New Roman"/>
          <w:sz w:val="25"/>
          <w:szCs w:val="25"/>
          <w:lang w:eastAsia="ru-RU"/>
        </w:rPr>
        <w:t>,</w:t>
      </w:r>
      <w:r w:rsidR="00783279" w:rsidRPr="00A962C0">
        <w:rPr>
          <w:rFonts w:ascii="Times New Roman" w:hAnsi="Times New Roman"/>
          <w:sz w:val="25"/>
          <w:szCs w:val="25"/>
          <w:lang w:eastAsia="ru-RU"/>
        </w:rPr>
        <w:t xml:space="preserve"> предусмотрен</w:t>
      </w:r>
      <w:r w:rsidR="00C53D8E" w:rsidRPr="00A962C0">
        <w:rPr>
          <w:rFonts w:ascii="Times New Roman" w:hAnsi="Times New Roman"/>
          <w:sz w:val="25"/>
          <w:szCs w:val="25"/>
          <w:lang w:eastAsia="ru-RU"/>
        </w:rPr>
        <w:t>ные локальными актами</w:t>
      </w:r>
      <w:r w:rsidR="00783279" w:rsidRPr="00A962C0">
        <w:rPr>
          <w:rFonts w:ascii="Times New Roman" w:hAnsi="Times New Roman"/>
          <w:sz w:val="25"/>
          <w:szCs w:val="25"/>
          <w:lang w:eastAsia="ru-RU"/>
        </w:rPr>
        <w:t xml:space="preserve"> </w:t>
      </w:r>
      <w:r w:rsidR="009223AF" w:rsidRPr="00A962C0">
        <w:rPr>
          <w:rFonts w:ascii="Times New Roman" w:hAnsi="Times New Roman"/>
          <w:sz w:val="25"/>
          <w:szCs w:val="25"/>
          <w:lang w:eastAsia="ru-RU"/>
        </w:rPr>
        <w:t>МБОУ «Лицей №73»</w:t>
      </w:r>
      <w:r w:rsidR="00783279" w:rsidRPr="00A962C0">
        <w:rPr>
          <w:rFonts w:ascii="Times New Roman" w:hAnsi="Times New Roman"/>
          <w:sz w:val="25"/>
          <w:szCs w:val="25"/>
          <w:lang w:eastAsia="ru-RU"/>
        </w:rPr>
        <w:t>,</w:t>
      </w:r>
      <w:r w:rsidR="00F24F03" w:rsidRPr="00A962C0">
        <w:rPr>
          <w:rFonts w:ascii="Times New Roman" w:hAnsi="Times New Roman"/>
          <w:sz w:val="25"/>
          <w:szCs w:val="25"/>
          <w:lang w:eastAsia="ru-RU"/>
        </w:rPr>
        <w:t xml:space="preserve"> производятся за счет экономии средств ФОТ</w:t>
      </w:r>
      <w:r w:rsidR="00783279" w:rsidRPr="00A962C0">
        <w:rPr>
          <w:rFonts w:ascii="Times New Roman" w:hAnsi="Times New Roman"/>
          <w:sz w:val="25"/>
          <w:szCs w:val="25"/>
          <w:lang w:eastAsia="ru-RU"/>
        </w:rPr>
        <w:t xml:space="preserve"> </w:t>
      </w:r>
      <w:r w:rsidR="009223AF" w:rsidRPr="00A962C0">
        <w:rPr>
          <w:rFonts w:ascii="Times New Roman" w:hAnsi="Times New Roman"/>
          <w:sz w:val="25"/>
          <w:szCs w:val="25"/>
          <w:lang w:eastAsia="ru-RU"/>
        </w:rPr>
        <w:t>лицея</w:t>
      </w:r>
      <w:r w:rsidR="008821B3" w:rsidRPr="00A962C0">
        <w:rPr>
          <w:rFonts w:ascii="Times New Roman" w:hAnsi="Times New Roman"/>
          <w:sz w:val="25"/>
          <w:szCs w:val="25"/>
          <w:lang w:eastAsia="ru-RU"/>
        </w:rPr>
        <w:t>.</w:t>
      </w:r>
    </w:p>
    <w:p w:rsidR="006E37E9" w:rsidRPr="00A962C0" w:rsidRDefault="00BA17C6" w:rsidP="00F07640">
      <w:pPr>
        <w:tabs>
          <w:tab w:val="left" w:pos="1276"/>
        </w:tabs>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 xml:space="preserve">4.5.3. </w:t>
      </w:r>
      <w:r w:rsidR="008D5E6D" w:rsidRPr="00A962C0">
        <w:rPr>
          <w:rFonts w:ascii="Times New Roman" w:hAnsi="Times New Roman"/>
          <w:sz w:val="25"/>
          <w:szCs w:val="25"/>
          <w:lang w:eastAsia="ru-RU"/>
        </w:rPr>
        <w:t>Перече</w:t>
      </w:r>
      <w:r w:rsidR="006E37E9" w:rsidRPr="00A962C0">
        <w:rPr>
          <w:rFonts w:ascii="Times New Roman" w:hAnsi="Times New Roman"/>
          <w:sz w:val="25"/>
          <w:szCs w:val="25"/>
          <w:lang w:eastAsia="ru-RU"/>
        </w:rPr>
        <w:t>н</w:t>
      </w:r>
      <w:r w:rsidR="008D5E6D" w:rsidRPr="00A962C0">
        <w:rPr>
          <w:rFonts w:ascii="Times New Roman" w:hAnsi="Times New Roman"/>
          <w:sz w:val="25"/>
          <w:szCs w:val="25"/>
          <w:lang w:eastAsia="ru-RU"/>
        </w:rPr>
        <w:t>ь</w:t>
      </w:r>
      <w:r w:rsidR="006E37E9" w:rsidRPr="00A962C0">
        <w:rPr>
          <w:rFonts w:ascii="Times New Roman" w:hAnsi="Times New Roman"/>
          <w:sz w:val="25"/>
          <w:szCs w:val="25"/>
          <w:lang w:eastAsia="ru-RU"/>
        </w:rPr>
        <w:t xml:space="preserve"> условий премирования учебно-вспомогательного</w:t>
      </w:r>
      <w:r w:rsidR="00726C31" w:rsidRPr="00A962C0">
        <w:rPr>
          <w:rFonts w:ascii="Times New Roman" w:hAnsi="Times New Roman"/>
          <w:sz w:val="25"/>
          <w:szCs w:val="25"/>
          <w:lang w:eastAsia="ru-RU"/>
        </w:rPr>
        <w:t xml:space="preserve"> и</w:t>
      </w:r>
      <w:r w:rsidR="006E37E9" w:rsidRPr="00A962C0">
        <w:rPr>
          <w:rFonts w:ascii="Times New Roman" w:hAnsi="Times New Roman"/>
          <w:sz w:val="25"/>
          <w:szCs w:val="25"/>
          <w:lang w:eastAsia="ru-RU"/>
        </w:rPr>
        <w:t xml:space="preserve"> обслуживающего персонала установлен в приложении </w:t>
      </w:r>
      <w:r w:rsidR="00C9107B" w:rsidRPr="00A962C0">
        <w:rPr>
          <w:rFonts w:ascii="Times New Roman" w:hAnsi="Times New Roman"/>
          <w:sz w:val="25"/>
          <w:szCs w:val="25"/>
          <w:lang w:eastAsia="ru-RU"/>
        </w:rPr>
        <w:t>3</w:t>
      </w:r>
      <w:r w:rsidRPr="00A962C0">
        <w:rPr>
          <w:rFonts w:ascii="Times New Roman" w:hAnsi="Times New Roman"/>
          <w:sz w:val="25"/>
          <w:szCs w:val="25"/>
          <w:lang w:eastAsia="ru-RU"/>
        </w:rPr>
        <w:t xml:space="preserve"> </w:t>
      </w:r>
      <w:r w:rsidR="006E37E9" w:rsidRPr="00A962C0">
        <w:rPr>
          <w:rFonts w:ascii="Times New Roman" w:hAnsi="Times New Roman"/>
          <w:sz w:val="25"/>
          <w:szCs w:val="25"/>
          <w:lang w:eastAsia="ru-RU"/>
        </w:rPr>
        <w:t xml:space="preserve">к </w:t>
      </w:r>
      <w:r w:rsidR="00C9107B" w:rsidRPr="00A962C0">
        <w:rPr>
          <w:rFonts w:ascii="Times New Roman" w:hAnsi="Times New Roman"/>
          <w:sz w:val="25"/>
          <w:szCs w:val="25"/>
          <w:lang w:eastAsia="ru-RU"/>
        </w:rPr>
        <w:t>П</w:t>
      </w:r>
      <w:r w:rsidR="006E37E9" w:rsidRPr="00A962C0">
        <w:rPr>
          <w:rFonts w:ascii="Times New Roman" w:hAnsi="Times New Roman"/>
          <w:sz w:val="25"/>
          <w:szCs w:val="25"/>
          <w:lang w:eastAsia="ru-RU"/>
        </w:rPr>
        <w:t>оложению.</w:t>
      </w:r>
    </w:p>
    <w:p w:rsidR="008D5E6D" w:rsidRPr="00A962C0" w:rsidRDefault="008D5E6D" w:rsidP="00F07640">
      <w:pPr>
        <w:tabs>
          <w:tab w:val="left" w:pos="1276"/>
        </w:tabs>
        <w:autoSpaceDE w:val="0"/>
        <w:autoSpaceDN w:val="0"/>
        <w:adjustRightInd w:val="0"/>
        <w:spacing w:line="240" w:lineRule="auto"/>
        <w:ind w:firstLine="567"/>
        <w:jc w:val="both"/>
        <w:rPr>
          <w:rFonts w:ascii="Times New Roman" w:hAnsi="Times New Roman"/>
          <w:sz w:val="25"/>
          <w:szCs w:val="25"/>
          <w:lang w:eastAsia="ru-RU"/>
        </w:rPr>
      </w:pPr>
    </w:p>
    <w:p w:rsidR="007965E2" w:rsidRPr="00A962C0" w:rsidRDefault="001A77C1" w:rsidP="00F07640">
      <w:pPr>
        <w:autoSpaceDE w:val="0"/>
        <w:autoSpaceDN w:val="0"/>
        <w:adjustRightInd w:val="0"/>
        <w:spacing w:line="240" w:lineRule="auto"/>
        <w:jc w:val="center"/>
        <w:rPr>
          <w:rFonts w:ascii="Times New Roman" w:eastAsia="Times New Roman" w:hAnsi="Times New Roman"/>
          <w:b/>
          <w:sz w:val="25"/>
          <w:szCs w:val="25"/>
          <w:lang w:eastAsia="ru-RU"/>
        </w:rPr>
      </w:pPr>
      <w:r w:rsidRPr="00A962C0">
        <w:rPr>
          <w:rFonts w:ascii="Times New Roman" w:eastAsia="Times New Roman" w:hAnsi="Times New Roman"/>
          <w:b/>
          <w:sz w:val="25"/>
          <w:szCs w:val="25"/>
          <w:lang w:eastAsia="ru-RU"/>
        </w:rPr>
        <w:t>5</w:t>
      </w:r>
      <w:r w:rsidR="007965E2" w:rsidRPr="00A962C0">
        <w:rPr>
          <w:rFonts w:ascii="Times New Roman" w:eastAsia="Times New Roman" w:hAnsi="Times New Roman"/>
          <w:b/>
          <w:sz w:val="25"/>
          <w:szCs w:val="25"/>
          <w:lang w:eastAsia="ru-RU"/>
        </w:rPr>
        <w:t xml:space="preserve">. </w:t>
      </w:r>
      <w:r w:rsidR="002225FC" w:rsidRPr="00A962C0">
        <w:rPr>
          <w:rFonts w:ascii="Times New Roman" w:eastAsia="Times New Roman" w:hAnsi="Times New Roman"/>
          <w:b/>
          <w:sz w:val="25"/>
          <w:szCs w:val="25"/>
          <w:lang w:eastAsia="ru-RU"/>
        </w:rPr>
        <w:t>Оплата труда административно-управленческого персонала</w:t>
      </w:r>
    </w:p>
    <w:p w:rsidR="00C0534D" w:rsidRPr="00A962C0" w:rsidRDefault="00C0534D" w:rsidP="00F07640">
      <w:pPr>
        <w:autoSpaceDE w:val="0"/>
        <w:autoSpaceDN w:val="0"/>
        <w:adjustRightInd w:val="0"/>
        <w:spacing w:line="240" w:lineRule="auto"/>
        <w:ind w:firstLine="567"/>
        <w:jc w:val="center"/>
        <w:rPr>
          <w:rFonts w:ascii="Times New Roman" w:eastAsia="Times New Roman" w:hAnsi="Times New Roman"/>
          <w:sz w:val="25"/>
          <w:szCs w:val="25"/>
          <w:lang w:eastAsia="ru-RU"/>
        </w:rPr>
      </w:pPr>
    </w:p>
    <w:p w:rsidR="00BA17C6" w:rsidRPr="00A962C0" w:rsidRDefault="00BA17C6"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5.1. Заработная плата руководителя, его заместителей, руководителей структурных подразделений и главного бухгалтера включает в себя должностной оклад, повышающие коэффициенты, выплаты компенсационного и стимулирующего характера.</w:t>
      </w:r>
    </w:p>
    <w:p w:rsidR="00382745" w:rsidRPr="00A962C0" w:rsidRDefault="001A77C1" w:rsidP="00F07640">
      <w:pPr>
        <w:spacing w:line="240" w:lineRule="auto"/>
        <w:ind w:firstLine="567"/>
        <w:jc w:val="both"/>
        <w:rPr>
          <w:rStyle w:val="aa"/>
          <w:rFonts w:ascii="Times New Roman" w:hAnsi="Times New Roman"/>
          <w:color w:val="auto"/>
          <w:sz w:val="25"/>
          <w:szCs w:val="25"/>
        </w:rPr>
      </w:pPr>
      <w:r w:rsidRPr="00A962C0">
        <w:rPr>
          <w:rFonts w:ascii="Times New Roman" w:hAnsi="Times New Roman"/>
          <w:sz w:val="25"/>
          <w:szCs w:val="25"/>
        </w:rPr>
        <w:t>5</w:t>
      </w:r>
      <w:r w:rsidR="00382745" w:rsidRPr="00A962C0">
        <w:rPr>
          <w:rFonts w:ascii="Times New Roman" w:hAnsi="Times New Roman"/>
          <w:sz w:val="25"/>
          <w:szCs w:val="25"/>
        </w:rPr>
        <w:t>.</w:t>
      </w:r>
      <w:r w:rsidR="00BA17C6" w:rsidRPr="00A962C0">
        <w:rPr>
          <w:rFonts w:ascii="Times New Roman" w:hAnsi="Times New Roman"/>
          <w:sz w:val="25"/>
          <w:szCs w:val="25"/>
        </w:rPr>
        <w:t>2</w:t>
      </w:r>
      <w:r w:rsidR="00382745" w:rsidRPr="00A962C0">
        <w:rPr>
          <w:rFonts w:ascii="Times New Roman" w:hAnsi="Times New Roman"/>
          <w:sz w:val="25"/>
          <w:szCs w:val="25"/>
        </w:rPr>
        <w:t>.</w:t>
      </w:r>
      <w:r w:rsidR="00BA17C6" w:rsidRPr="00A962C0">
        <w:rPr>
          <w:rFonts w:ascii="Times New Roman" w:hAnsi="Times New Roman"/>
          <w:sz w:val="25"/>
          <w:szCs w:val="25"/>
        </w:rPr>
        <w:t xml:space="preserve"> </w:t>
      </w:r>
      <w:r w:rsidR="002D15CA" w:rsidRPr="00A962C0">
        <w:rPr>
          <w:rFonts w:ascii="Times New Roman" w:hAnsi="Times New Roman"/>
          <w:sz w:val="25"/>
          <w:szCs w:val="25"/>
        </w:rPr>
        <w:t>Размер дол</w:t>
      </w:r>
      <w:r w:rsidR="003D57CB" w:rsidRPr="00A962C0">
        <w:rPr>
          <w:rFonts w:ascii="Times New Roman" w:hAnsi="Times New Roman"/>
          <w:sz w:val="25"/>
          <w:szCs w:val="25"/>
        </w:rPr>
        <w:t>жностн</w:t>
      </w:r>
      <w:r w:rsidR="002D15CA" w:rsidRPr="00A962C0">
        <w:rPr>
          <w:rFonts w:ascii="Times New Roman" w:hAnsi="Times New Roman"/>
          <w:sz w:val="25"/>
          <w:szCs w:val="25"/>
        </w:rPr>
        <w:t>ого</w:t>
      </w:r>
      <w:r w:rsidR="003D57CB" w:rsidRPr="00A962C0">
        <w:rPr>
          <w:rFonts w:ascii="Times New Roman" w:hAnsi="Times New Roman"/>
          <w:sz w:val="25"/>
          <w:szCs w:val="25"/>
        </w:rPr>
        <w:t xml:space="preserve"> о</w:t>
      </w:r>
      <w:r w:rsidR="00382745" w:rsidRPr="00A962C0">
        <w:rPr>
          <w:rFonts w:ascii="Times New Roman" w:hAnsi="Times New Roman"/>
          <w:sz w:val="25"/>
          <w:szCs w:val="25"/>
        </w:rPr>
        <w:t>клад</w:t>
      </w:r>
      <w:r w:rsidR="002D15CA" w:rsidRPr="00A962C0">
        <w:rPr>
          <w:rFonts w:ascii="Times New Roman" w:hAnsi="Times New Roman"/>
          <w:sz w:val="25"/>
          <w:szCs w:val="25"/>
        </w:rPr>
        <w:t>а</w:t>
      </w:r>
      <w:r w:rsidR="00382745" w:rsidRPr="00A962C0">
        <w:rPr>
          <w:rFonts w:ascii="Times New Roman" w:hAnsi="Times New Roman"/>
          <w:sz w:val="25"/>
          <w:szCs w:val="25"/>
        </w:rPr>
        <w:t xml:space="preserve"> руководителя устанавливается трудовым договором в соответствии с</w:t>
      </w:r>
      <w:r w:rsidR="00B65E90" w:rsidRPr="00A962C0">
        <w:rPr>
          <w:rFonts w:ascii="Times New Roman" w:hAnsi="Times New Roman"/>
          <w:sz w:val="25"/>
          <w:szCs w:val="25"/>
        </w:rPr>
        <w:t xml:space="preserve"> требованиями квалификации исходя из показателей деятельности</w:t>
      </w:r>
      <w:r w:rsidR="007C0646" w:rsidRPr="00A962C0">
        <w:rPr>
          <w:rFonts w:ascii="Times New Roman" w:hAnsi="Times New Roman"/>
          <w:sz w:val="25"/>
          <w:szCs w:val="25"/>
        </w:rPr>
        <w:t xml:space="preserve"> и </w:t>
      </w:r>
      <w:r w:rsidR="00382745" w:rsidRPr="00A962C0">
        <w:rPr>
          <w:rFonts w:ascii="Times New Roman" w:hAnsi="Times New Roman"/>
          <w:sz w:val="25"/>
          <w:szCs w:val="25"/>
        </w:rPr>
        <w:t>Порядк</w:t>
      </w:r>
      <w:r w:rsidR="00FA4412" w:rsidRPr="00A962C0">
        <w:rPr>
          <w:rFonts w:ascii="Times New Roman" w:hAnsi="Times New Roman"/>
          <w:sz w:val="25"/>
          <w:szCs w:val="25"/>
        </w:rPr>
        <w:t>а</w:t>
      </w:r>
      <w:r w:rsidR="00382745" w:rsidRPr="00A962C0">
        <w:rPr>
          <w:rFonts w:ascii="Times New Roman" w:hAnsi="Times New Roman"/>
          <w:sz w:val="25"/>
          <w:szCs w:val="25"/>
        </w:rPr>
        <w:t xml:space="preserve"> отнесения муниципальных бюджетных (автономных) общеобразовательных организаций города Барнаула к группам по оплате труда руководителей, утвержденн</w:t>
      </w:r>
      <w:r w:rsidR="002F5A52" w:rsidRPr="00A962C0">
        <w:rPr>
          <w:rFonts w:ascii="Times New Roman" w:hAnsi="Times New Roman"/>
          <w:sz w:val="25"/>
          <w:szCs w:val="25"/>
        </w:rPr>
        <w:t>ого</w:t>
      </w:r>
      <w:r w:rsidR="00382745" w:rsidRPr="00A962C0">
        <w:rPr>
          <w:rFonts w:ascii="Times New Roman" w:hAnsi="Times New Roman"/>
          <w:sz w:val="25"/>
          <w:szCs w:val="25"/>
        </w:rPr>
        <w:t xml:space="preserve"> приказом Комитета</w:t>
      </w:r>
      <w:r w:rsidR="002D15CA" w:rsidRPr="00A962C0">
        <w:rPr>
          <w:rFonts w:ascii="Times New Roman" w:hAnsi="Times New Roman"/>
          <w:sz w:val="25"/>
          <w:szCs w:val="25"/>
        </w:rPr>
        <w:t>.</w:t>
      </w:r>
      <w:r w:rsidR="00382745" w:rsidRPr="00A962C0">
        <w:rPr>
          <w:rStyle w:val="aa"/>
          <w:rFonts w:ascii="Times New Roman" w:hAnsi="Times New Roman"/>
          <w:color w:val="auto"/>
          <w:sz w:val="25"/>
          <w:szCs w:val="25"/>
        </w:rPr>
        <w:t xml:space="preserve"> </w:t>
      </w:r>
    </w:p>
    <w:p w:rsidR="00AE6A72" w:rsidRPr="00A962C0" w:rsidRDefault="001A77C1"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5</w:t>
      </w:r>
      <w:r w:rsidR="00AE6A72" w:rsidRPr="00A962C0">
        <w:rPr>
          <w:rFonts w:ascii="Times New Roman" w:hAnsi="Times New Roman"/>
          <w:sz w:val="25"/>
          <w:szCs w:val="25"/>
          <w:lang w:eastAsia="ru-RU"/>
        </w:rPr>
        <w:t>.</w:t>
      </w:r>
      <w:r w:rsidR="00126181" w:rsidRPr="00A962C0">
        <w:rPr>
          <w:rFonts w:ascii="Times New Roman" w:hAnsi="Times New Roman"/>
          <w:sz w:val="25"/>
          <w:szCs w:val="25"/>
          <w:lang w:eastAsia="ru-RU"/>
        </w:rPr>
        <w:t>3</w:t>
      </w:r>
      <w:r w:rsidR="00AE6A72" w:rsidRPr="00A962C0">
        <w:rPr>
          <w:rFonts w:ascii="Times New Roman" w:hAnsi="Times New Roman"/>
          <w:sz w:val="25"/>
          <w:szCs w:val="25"/>
          <w:lang w:eastAsia="ru-RU"/>
        </w:rPr>
        <w:t xml:space="preserve">. </w:t>
      </w:r>
      <w:r w:rsidR="0006379E" w:rsidRPr="00A962C0">
        <w:rPr>
          <w:rFonts w:ascii="Times New Roman" w:hAnsi="Times New Roman"/>
          <w:sz w:val="25"/>
          <w:szCs w:val="25"/>
          <w:lang w:eastAsia="ru-RU"/>
        </w:rPr>
        <w:t>Д</w:t>
      </w:r>
      <w:r w:rsidR="00A7177B" w:rsidRPr="00A962C0">
        <w:rPr>
          <w:rFonts w:ascii="Times New Roman" w:eastAsia="Times New Roman" w:hAnsi="Times New Roman"/>
          <w:sz w:val="25"/>
          <w:szCs w:val="25"/>
          <w:lang w:eastAsia="ru-RU"/>
        </w:rPr>
        <w:t>олжностные оклады</w:t>
      </w:r>
      <w:r w:rsidR="00AE6A72" w:rsidRPr="00A962C0">
        <w:rPr>
          <w:rFonts w:ascii="Times New Roman" w:hAnsi="Times New Roman"/>
          <w:sz w:val="25"/>
          <w:szCs w:val="25"/>
          <w:lang w:eastAsia="ru-RU"/>
        </w:rPr>
        <w:t xml:space="preserve"> заместителей руководителя, руководител</w:t>
      </w:r>
      <w:r w:rsidR="002F5A52" w:rsidRPr="00A962C0">
        <w:rPr>
          <w:rFonts w:ascii="Times New Roman" w:hAnsi="Times New Roman"/>
          <w:sz w:val="25"/>
          <w:szCs w:val="25"/>
          <w:lang w:eastAsia="ru-RU"/>
        </w:rPr>
        <w:t>ей</w:t>
      </w:r>
      <w:r w:rsidR="00AE6A72" w:rsidRPr="00A962C0">
        <w:rPr>
          <w:rFonts w:ascii="Times New Roman" w:hAnsi="Times New Roman"/>
          <w:sz w:val="25"/>
          <w:szCs w:val="25"/>
          <w:lang w:eastAsia="ru-RU"/>
        </w:rPr>
        <w:t xml:space="preserve"> структурн</w:t>
      </w:r>
      <w:r w:rsidR="002F5A52" w:rsidRPr="00A962C0">
        <w:rPr>
          <w:rFonts w:ascii="Times New Roman" w:hAnsi="Times New Roman"/>
          <w:sz w:val="25"/>
          <w:szCs w:val="25"/>
          <w:lang w:eastAsia="ru-RU"/>
        </w:rPr>
        <w:t>ых</w:t>
      </w:r>
      <w:r w:rsidR="00AE6A72" w:rsidRPr="00A962C0">
        <w:rPr>
          <w:rFonts w:ascii="Times New Roman" w:hAnsi="Times New Roman"/>
          <w:sz w:val="25"/>
          <w:szCs w:val="25"/>
          <w:lang w:eastAsia="ru-RU"/>
        </w:rPr>
        <w:t xml:space="preserve"> подразделени</w:t>
      </w:r>
      <w:r w:rsidR="002F5A52" w:rsidRPr="00A962C0">
        <w:rPr>
          <w:rFonts w:ascii="Times New Roman" w:hAnsi="Times New Roman"/>
          <w:sz w:val="25"/>
          <w:szCs w:val="25"/>
          <w:lang w:eastAsia="ru-RU"/>
        </w:rPr>
        <w:t>й</w:t>
      </w:r>
      <w:r w:rsidR="00AE6A72" w:rsidRPr="00A962C0">
        <w:rPr>
          <w:rFonts w:ascii="Times New Roman" w:hAnsi="Times New Roman"/>
          <w:sz w:val="25"/>
          <w:szCs w:val="25"/>
          <w:lang w:eastAsia="ru-RU"/>
        </w:rPr>
        <w:t>, главного бухгалтера устанавливаются на 10-30% ниже оклада руководителя</w:t>
      </w:r>
      <w:r w:rsidR="002F5A52" w:rsidRPr="00A962C0">
        <w:rPr>
          <w:rFonts w:ascii="Times New Roman" w:hAnsi="Times New Roman"/>
          <w:sz w:val="25"/>
          <w:szCs w:val="25"/>
          <w:lang w:eastAsia="ru-RU"/>
        </w:rPr>
        <w:t xml:space="preserve"> </w:t>
      </w:r>
      <w:r w:rsidR="00665C4E" w:rsidRPr="00A962C0">
        <w:rPr>
          <w:rFonts w:ascii="Times New Roman" w:hAnsi="Times New Roman"/>
          <w:sz w:val="25"/>
          <w:szCs w:val="25"/>
          <w:lang w:eastAsia="ru-RU"/>
        </w:rPr>
        <w:t xml:space="preserve">в соответствии с </w:t>
      </w:r>
      <w:r w:rsidR="00C9107B" w:rsidRPr="00A962C0">
        <w:rPr>
          <w:rFonts w:ascii="Times New Roman" w:hAnsi="Times New Roman"/>
          <w:sz w:val="25"/>
          <w:szCs w:val="25"/>
          <w:lang w:eastAsia="ru-RU"/>
        </w:rPr>
        <w:t>данным Положением</w:t>
      </w:r>
      <w:r w:rsidR="00E90412" w:rsidRPr="00A962C0">
        <w:rPr>
          <w:rFonts w:ascii="Times New Roman" w:hAnsi="Times New Roman"/>
          <w:sz w:val="25"/>
          <w:szCs w:val="25"/>
          <w:lang w:eastAsia="ru-RU"/>
        </w:rPr>
        <w:t xml:space="preserve"> </w:t>
      </w:r>
      <w:r w:rsidR="00C9107B" w:rsidRPr="00A962C0">
        <w:rPr>
          <w:rFonts w:ascii="Times New Roman" w:hAnsi="Times New Roman"/>
          <w:sz w:val="25"/>
          <w:szCs w:val="25"/>
          <w:lang w:eastAsia="ru-RU"/>
        </w:rPr>
        <w:t>(приложение №6)</w:t>
      </w:r>
      <w:r w:rsidR="00AE6A72" w:rsidRPr="00A962C0">
        <w:rPr>
          <w:rFonts w:ascii="Times New Roman" w:hAnsi="Times New Roman"/>
          <w:sz w:val="25"/>
          <w:szCs w:val="25"/>
          <w:lang w:eastAsia="ru-RU"/>
        </w:rPr>
        <w:t>.</w:t>
      </w:r>
    </w:p>
    <w:p w:rsidR="005057E5" w:rsidRPr="00A962C0" w:rsidRDefault="005057E5"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5.</w:t>
      </w:r>
      <w:r w:rsidR="00126181" w:rsidRPr="00A962C0">
        <w:rPr>
          <w:rFonts w:ascii="Times New Roman" w:hAnsi="Times New Roman"/>
          <w:sz w:val="25"/>
          <w:szCs w:val="25"/>
        </w:rPr>
        <w:t>4</w:t>
      </w:r>
      <w:r w:rsidRPr="00A962C0">
        <w:rPr>
          <w:rFonts w:ascii="Times New Roman" w:hAnsi="Times New Roman"/>
          <w:sz w:val="25"/>
          <w:szCs w:val="25"/>
        </w:rPr>
        <w:t>. К до</w:t>
      </w:r>
      <w:r w:rsidR="0006379E" w:rsidRPr="00A962C0">
        <w:rPr>
          <w:rFonts w:ascii="Times New Roman" w:hAnsi="Times New Roman"/>
          <w:sz w:val="25"/>
          <w:szCs w:val="25"/>
        </w:rPr>
        <w:t>лжностному окладу</w:t>
      </w:r>
      <w:r w:rsidRPr="00A962C0">
        <w:rPr>
          <w:rFonts w:ascii="Times New Roman" w:hAnsi="Times New Roman"/>
          <w:sz w:val="25"/>
          <w:szCs w:val="25"/>
        </w:rPr>
        <w:t xml:space="preserve"> руководителя устанавливается повышающий коэффициент с учетом </w:t>
      </w:r>
      <w:proofErr w:type="gramStart"/>
      <w:r w:rsidRPr="00A962C0">
        <w:rPr>
          <w:rFonts w:ascii="Times New Roman" w:hAnsi="Times New Roman"/>
          <w:sz w:val="25"/>
          <w:szCs w:val="25"/>
        </w:rPr>
        <w:t>результатов квалификационных испытаний оценки уровня профессиональной компетентности</w:t>
      </w:r>
      <w:proofErr w:type="gramEnd"/>
      <w:r w:rsidRPr="00A962C0">
        <w:rPr>
          <w:rFonts w:ascii="Times New Roman" w:hAnsi="Times New Roman"/>
          <w:sz w:val="25"/>
          <w:szCs w:val="25"/>
        </w:rPr>
        <w:t xml:space="preserve"> по итогам аттестации на подтверждение соответствия занимаемой должности в следующих размерах:</w:t>
      </w:r>
    </w:p>
    <w:p w:rsidR="005057E5" w:rsidRPr="00A962C0" w:rsidRDefault="005057E5"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для кандидатов на должность руководителя, прошедших квалификационные испытания на базовом уровне, устанавливается повышающий коэффициент – 1,00;</w:t>
      </w:r>
    </w:p>
    <w:p w:rsidR="005057E5" w:rsidRPr="00A962C0" w:rsidRDefault="005057E5"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lastRenderedPageBreak/>
        <w:t>для кандидатов на должность руководителя, прошедших квалификационные испытания на высоком уровне, устанавливается повышающий коэффициент – 1,10;</w:t>
      </w:r>
    </w:p>
    <w:p w:rsidR="005057E5" w:rsidRPr="00A962C0" w:rsidRDefault="005057E5"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для руководителей, прошедших квалификационные испытания при очередной (внеочередной) аттестации на базовом уровне, устанавливается повышающий коэффициент – 1,10;</w:t>
      </w:r>
    </w:p>
    <w:p w:rsidR="005057E5" w:rsidRPr="00A962C0" w:rsidRDefault="005057E5" w:rsidP="00F07640">
      <w:pPr>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для руководителей, прошедших квалификационные испытания при очередной (внеочередной) аттестации на высоком уровне, устанавливается повышающий коэффициент – 1,15.</w:t>
      </w:r>
    </w:p>
    <w:p w:rsidR="005057E5" w:rsidRPr="00A962C0" w:rsidRDefault="005057E5" w:rsidP="00F07640">
      <w:pPr>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5.</w:t>
      </w:r>
      <w:r w:rsidR="00126181" w:rsidRPr="00A962C0">
        <w:rPr>
          <w:rFonts w:ascii="Times New Roman" w:hAnsi="Times New Roman"/>
          <w:sz w:val="25"/>
          <w:szCs w:val="25"/>
          <w:lang w:eastAsia="ru-RU"/>
        </w:rPr>
        <w:t>5</w:t>
      </w:r>
      <w:r w:rsidRPr="00A962C0">
        <w:rPr>
          <w:rFonts w:ascii="Times New Roman" w:hAnsi="Times New Roman"/>
          <w:sz w:val="25"/>
          <w:szCs w:val="25"/>
          <w:lang w:eastAsia="ru-RU"/>
        </w:rPr>
        <w:t xml:space="preserve">. </w:t>
      </w:r>
      <w:r w:rsidRPr="00A962C0">
        <w:rPr>
          <w:rFonts w:ascii="Times New Roman" w:hAnsi="Times New Roman"/>
          <w:sz w:val="25"/>
          <w:szCs w:val="25"/>
        </w:rPr>
        <w:t xml:space="preserve">К должностным окладам заместителей руководителя, руководителей структурных подразделений, а также кандидатам на должности заместителей руководителя, руководителей структурных подразделений устанавливается повышающий коэффициент с учетом </w:t>
      </w:r>
      <w:proofErr w:type="gramStart"/>
      <w:r w:rsidRPr="00A962C0">
        <w:rPr>
          <w:rFonts w:ascii="Times New Roman" w:hAnsi="Times New Roman"/>
          <w:sz w:val="25"/>
          <w:szCs w:val="25"/>
        </w:rPr>
        <w:t>результатов квалификационных испытаний оценки уровня профессиональной компетентности</w:t>
      </w:r>
      <w:proofErr w:type="gramEnd"/>
      <w:r w:rsidRPr="00A962C0">
        <w:rPr>
          <w:rFonts w:ascii="Times New Roman" w:hAnsi="Times New Roman"/>
          <w:sz w:val="25"/>
          <w:szCs w:val="25"/>
        </w:rPr>
        <w:t xml:space="preserve"> по итогам аттестации на подтверждение соответствия занимаемой должности</w:t>
      </w:r>
      <w:r w:rsidRPr="00A962C0">
        <w:rPr>
          <w:rFonts w:ascii="Times New Roman" w:hAnsi="Times New Roman"/>
          <w:sz w:val="25"/>
          <w:szCs w:val="25"/>
          <w:lang w:eastAsia="ru-RU"/>
        </w:rPr>
        <w:t>.</w:t>
      </w:r>
    </w:p>
    <w:p w:rsidR="00480F37" w:rsidRPr="00A962C0" w:rsidRDefault="001A77C1" w:rsidP="00F07640">
      <w:pPr>
        <w:autoSpaceDE w:val="0"/>
        <w:autoSpaceDN w:val="0"/>
        <w:adjustRightInd w:val="0"/>
        <w:spacing w:line="240" w:lineRule="auto"/>
        <w:ind w:firstLine="567"/>
        <w:jc w:val="both"/>
        <w:rPr>
          <w:rFonts w:ascii="Times New Roman" w:eastAsia="Times New Roman" w:hAnsi="Times New Roman"/>
          <w:sz w:val="25"/>
          <w:szCs w:val="25"/>
          <w:lang w:eastAsia="ru-RU"/>
        </w:rPr>
      </w:pPr>
      <w:r w:rsidRPr="00A962C0">
        <w:rPr>
          <w:rFonts w:ascii="Times New Roman" w:eastAsia="Times New Roman" w:hAnsi="Times New Roman"/>
          <w:sz w:val="25"/>
          <w:szCs w:val="25"/>
          <w:lang w:eastAsia="ru-RU"/>
        </w:rPr>
        <w:t>5</w:t>
      </w:r>
      <w:r w:rsidR="007965E2" w:rsidRPr="00A962C0">
        <w:rPr>
          <w:rFonts w:ascii="Times New Roman" w:eastAsia="Times New Roman" w:hAnsi="Times New Roman"/>
          <w:sz w:val="25"/>
          <w:szCs w:val="25"/>
          <w:lang w:eastAsia="ru-RU"/>
        </w:rPr>
        <w:t>.</w:t>
      </w:r>
      <w:r w:rsidR="00126181" w:rsidRPr="00A962C0">
        <w:rPr>
          <w:rFonts w:ascii="Times New Roman" w:eastAsia="Times New Roman" w:hAnsi="Times New Roman"/>
          <w:sz w:val="25"/>
          <w:szCs w:val="25"/>
          <w:lang w:eastAsia="ru-RU"/>
        </w:rPr>
        <w:t>6</w:t>
      </w:r>
      <w:r w:rsidR="007965E2" w:rsidRPr="00A962C0">
        <w:rPr>
          <w:rFonts w:ascii="Times New Roman" w:eastAsia="Times New Roman" w:hAnsi="Times New Roman"/>
          <w:sz w:val="25"/>
          <w:szCs w:val="25"/>
          <w:lang w:eastAsia="ru-RU"/>
        </w:rPr>
        <w:t>.</w:t>
      </w:r>
      <w:r w:rsidR="0006379E" w:rsidRPr="00A962C0">
        <w:rPr>
          <w:rFonts w:ascii="Times New Roman" w:eastAsia="Times New Roman" w:hAnsi="Times New Roman"/>
          <w:sz w:val="25"/>
          <w:szCs w:val="25"/>
          <w:lang w:eastAsia="ru-RU"/>
        </w:rPr>
        <w:t xml:space="preserve"> </w:t>
      </w:r>
      <w:r w:rsidR="00894396" w:rsidRPr="00A962C0">
        <w:rPr>
          <w:rFonts w:ascii="Times New Roman" w:eastAsia="Times New Roman" w:hAnsi="Times New Roman"/>
          <w:sz w:val="25"/>
          <w:szCs w:val="25"/>
          <w:lang w:eastAsia="ru-RU"/>
        </w:rPr>
        <w:t xml:space="preserve">К </w:t>
      </w:r>
      <w:r w:rsidR="009E2A2D" w:rsidRPr="00A962C0">
        <w:rPr>
          <w:rFonts w:ascii="Times New Roman" w:eastAsia="Times New Roman" w:hAnsi="Times New Roman"/>
          <w:sz w:val="25"/>
          <w:szCs w:val="25"/>
          <w:lang w:eastAsia="ru-RU"/>
        </w:rPr>
        <w:t xml:space="preserve">должностным </w:t>
      </w:r>
      <w:r w:rsidR="00894396" w:rsidRPr="00A962C0">
        <w:rPr>
          <w:rFonts w:ascii="Times New Roman" w:eastAsia="Times New Roman" w:hAnsi="Times New Roman"/>
          <w:sz w:val="25"/>
          <w:szCs w:val="25"/>
          <w:lang w:eastAsia="ru-RU"/>
        </w:rPr>
        <w:t xml:space="preserve">окладам </w:t>
      </w:r>
      <w:r w:rsidR="009E2A2D" w:rsidRPr="00A962C0">
        <w:rPr>
          <w:rFonts w:ascii="Times New Roman" w:eastAsia="Times New Roman" w:hAnsi="Times New Roman"/>
          <w:sz w:val="25"/>
          <w:szCs w:val="25"/>
          <w:lang w:eastAsia="ru-RU"/>
        </w:rPr>
        <w:t xml:space="preserve">руководителя, его </w:t>
      </w:r>
      <w:r w:rsidR="002F5A52" w:rsidRPr="00A962C0">
        <w:rPr>
          <w:rFonts w:ascii="Times New Roman" w:hAnsi="Times New Roman"/>
          <w:sz w:val="25"/>
          <w:szCs w:val="25"/>
          <w:lang w:eastAsia="ru-RU"/>
        </w:rPr>
        <w:t>заместителей, руководителей</w:t>
      </w:r>
      <w:r w:rsidR="009E2A2D" w:rsidRPr="00A962C0">
        <w:rPr>
          <w:rFonts w:ascii="Times New Roman" w:hAnsi="Times New Roman"/>
          <w:sz w:val="25"/>
          <w:szCs w:val="25"/>
          <w:lang w:eastAsia="ru-RU"/>
        </w:rPr>
        <w:t xml:space="preserve"> структурн</w:t>
      </w:r>
      <w:r w:rsidR="002F5A52" w:rsidRPr="00A962C0">
        <w:rPr>
          <w:rFonts w:ascii="Times New Roman" w:hAnsi="Times New Roman"/>
          <w:sz w:val="25"/>
          <w:szCs w:val="25"/>
          <w:lang w:eastAsia="ru-RU"/>
        </w:rPr>
        <w:t>ых</w:t>
      </w:r>
      <w:r w:rsidR="009E2A2D" w:rsidRPr="00A962C0">
        <w:rPr>
          <w:rFonts w:ascii="Times New Roman" w:hAnsi="Times New Roman"/>
          <w:sz w:val="25"/>
          <w:szCs w:val="25"/>
          <w:lang w:eastAsia="ru-RU"/>
        </w:rPr>
        <w:t xml:space="preserve"> подразделени</w:t>
      </w:r>
      <w:r w:rsidR="002F5A52" w:rsidRPr="00A962C0">
        <w:rPr>
          <w:rFonts w:ascii="Times New Roman" w:hAnsi="Times New Roman"/>
          <w:sz w:val="25"/>
          <w:szCs w:val="25"/>
          <w:lang w:eastAsia="ru-RU"/>
        </w:rPr>
        <w:t>й</w:t>
      </w:r>
      <w:r w:rsidR="009E2A2D" w:rsidRPr="00A962C0">
        <w:rPr>
          <w:rFonts w:ascii="Times New Roman" w:hAnsi="Times New Roman"/>
          <w:sz w:val="25"/>
          <w:szCs w:val="25"/>
          <w:lang w:eastAsia="ru-RU"/>
        </w:rPr>
        <w:t>, главного бухгалтера</w:t>
      </w:r>
      <w:r w:rsidR="009E2A2D" w:rsidRPr="00A962C0">
        <w:rPr>
          <w:rFonts w:ascii="Times New Roman" w:eastAsia="Times New Roman" w:hAnsi="Times New Roman"/>
          <w:sz w:val="25"/>
          <w:szCs w:val="25"/>
          <w:lang w:eastAsia="ru-RU"/>
        </w:rPr>
        <w:t xml:space="preserve"> </w:t>
      </w:r>
      <w:r w:rsidR="00894396" w:rsidRPr="00A962C0">
        <w:rPr>
          <w:rFonts w:ascii="Times New Roman" w:eastAsia="Times New Roman" w:hAnsi="Times New Roman"/>
          <w:sz w:val="25"/>
          <w:szCs w:val="25"/>
          <w:lang w:eastAsia="ru-RU"/>
        </w:rPr>
        <w:t xml:space="preserve">устанавливается </w:t>
      </w:r>
      <w:r w:rsidR="00726C31" w:rsidRPr="00A962C0">
        <w:rPr>
          <w:rFonts w:ascii="Times New Roman" w:eastAsia="Times New Roman" w:hAnsi="Times New Roman"/>
          <w:sz w:val="25"/>
          <w:szCs w:val="25"/>
          <w:lang w:eastAsia="ru-RU"/>
        </w:rPr>
        <w:t xml:space="preserve">повышающий </w:t>
      </w:r>
      <w:r w:rsidR="00894396" w:rsidRPr="00A962C0">
        <w:rPr>
          <w:rFonts w:ascii="Times New Roman" w:eastAsia="Times New Roman" w:hAnsi="Times New Roman"/>
          <w:sz w:val="25"/>
          <w:szCs w:val="25"/>
          <w:lang w:eastAsia="ru-RU"/>
        </w:rPr>
        <w:t>коэффициент специфики за р</w:t>
      </w:r>
      <w:r w:rsidR="00480F37" w:rsidRPr="00A962C0">
        <w:rPr>
          <w:rFonts w:ascii="Times New Roman" w:eastAsia="Times New Roman" w:hAnsi="Times New Roman"/>
          <w:sz w:val="25"/>
          <w:szCs w:val="25"/>
          <w:lang w:eastAsia="ru-RU"/>
        </w:rPr>
        <w:t>аботу в сельской местности – 1,25.</w:t>
      </w:r>
    </w:p>
    <w:p w:rsidR="00687341" w:rsidRPr="00A962C0" w:rsidRDefault="00687341" w:rsidP="00F07640">
      <w:pPr>
        <w:autoSpaceDE w:val="0"/>
        <w:autoSpaceDN w:val="0"/>
        <w:adjustRightInd w:val="0"/>
        <w:spacing w:line="240" w:lineRule="auto"/>
        <w:ind w:firstLine="567"/>
        <w:jc w:val="both"/>
        <w:rPr>
          <w:rFonts w:ascii="Times New Roman" w:eastAsia="Times New Roman" w:hAnsi="Times New Roman"/>
          <w:sz w:val="25"/>
          <w:szCs w:val="25"/>
          <w:lang w:eastAsia="ru-RU"/>
        </w:rPr>
      </w:pPr>
      <w:r w:rsidRPr="00A962C0">
        <w:rPr>
          <w:rFonts w:ascii="Times New Roman" w:eastAsia="Times New Roman" w:hAnsi="Times New Roman"/>
          <w:sz w:val="25"/>
          <w:szCs w:val="25"/>
          <w:lang w:eastAsia="ru-RU"/>
        </w:rPr>
        <w:t>При наличии у руководителя, его заместителей, руководителей структурных подразделений, главного бухгалтера права на применение повышающих коэффициентов по нескольким основаниям, значения повышающих коэффициентов определяются по каждому основанию отдельно и суммируются.</w:t>
      </w:r>
    </w:p>
    <w:p w:rsidR="00382894" w:rsidRPr="00A962C0" w:rsidRDefault="00382894" w:rsidP="00382894">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5.7. Для руководителя устанавливаются следующие </w:t>
      </w:r>
      <w:r w:rsidRPr="00A962C0">
        <w:rPr>
          <w:rFonts w:ascii="Times New Roman" w:hAnsi="Times New Roman"/>
          <w:b/>
          <w:sz w:val="25"/>
          <w:szCs w:val="25"/>
          <w:u w:val="single"/>
        </w:rPr>
        <w:t>выплаты компенсационного характера</w:t>
      </w:r>
      <w:r w:rsidRPr="00A962C0">
        <w:rPr>
          <w:rFonts w:ascii="Times New Roman" w:hAnsi="Times New Roman"/>
          <w:sz w:val="25"/>
          <w:szCs w:val="25"/>
        </w:rPr>
        <w:t>:</w:t>
      </w:r>
    </w:p>
    <w:p w:rsidR="00382894" w:rsidRPr="00A962C0" w:rsidRDefault="00382894" w:rsidP="00382894">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работникам, занятым на работах с вредными и (или) опасными условиями труда;</w:t>
      </w:r>
    </w:p>
    <w:p w:rsidR="00382894" w:rsidRPr="00A962C0" w:rsidRDefault="00382894" w:rsidP="00382894">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382894" w:rsidRPr="00A962C0" w:rsidRDefault="00382894" w:rsidP="00382894">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выплаты </w:t>
      </w:r>
      <w:r w:rsidR="005924FC" w:rsidRPr="00A962C0">
        <w:rPr>
          <w:rFonts w:ascii="Times New Roman" w:hAnsi="Times New Roman"/>
          <w:sz w:val="25"/>
          <w:szCs w:val="25"/>
        </w:rPr>
        <w:t>за работу</w:t>
      </w:r>
      <w:r w:rsidRPr="00A962C0">
        <w:rPr>
          <w:rFonts w:ascii="Times New Roman" w:hAnsi="Times New Roman"/>
          <w:sz w:val="25"/>
          <w:szCs w:val="25"/>
        </w:rPr>
        <w:t xml:space="preserve"> в местностях с особыми климатическими условиями;</w:t>
      </w:r>
    </w:p>
    <w:p w:rsidR="00382894" w:rsidRPr="00A962C0" w:rsidRDefault="00382894" w:rsidP="00382894">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иные выплаты, предусмотренные действующим законодательством.</w:t>
      </w:r>
    </w:p>
    <w:p w:rsidR="009E2A2D" w:rsidRPr="00A962C0" w:rsidRDefault="001A77C1" w:rsidP="00F07640">
      <w:pPr>
        <w:autoSpaceDE w:val="0"/>
        <w:autoSpaceDN w:val="0"/>
        <w:adjustRightInd w:val="0"/>
        <w:spacing w:line="240" w:lineRule="auto"/>
        <w:ind w:firstLine="567"/>
        <w:jc w:val="both"/>
        <w:rPr>
          <w:rFonts w:ascii="Times New Roman" w:eastAsia="Times New Roman" w:hAnsi="Times New Roman"/>
          <w:sz w:val="25"/>
          <w:szCs w:val="25"/>
          <w:lang w:eastAsia="ru-RU"/>
        </w:rPr>
      </w:pPr>
      <w:r w:rsidRPr="00A962C0">
        <w:rPr>
          <w:rFonts w:ascii="Times New Roman" w:eastAsia="Times New Roman" w:hAnsi="Times New Roman"/>
          <w:sz w:val="25"/>
          <w:szCs w:val="25"/>
          <w:lang w:eastAsia="ru-RU"/>
        </w:rPr>
        <w:t>5</w:t>
      </w:r>
      <w:r w:rsidR="009E2A2D" w:rsidRPr="00A962C0">
        <w:rPr>
          <w:rFonts w:ascii="Times New Roman" w:eastAsia="Times New Roman" w:hAnsi="Times New Roman"/>
          <w:sz w:val="25"/>
          <w:szCs w:val="25"/>
          <w:lang w:eastAsia="ru-RU"/>
        </w:rPr>
        <w:t>.</w:t>
      </w:r>
      <w:r w:rsidR="00126181" w:rsidRPr="00A962C0">
        <w:rPr>
          <w:rFonts w:ascii="Times New Roman" w:eastAsia="Times New Roman" w:hAnsi="Times New Roman"/>
          <w:sz w:val="25"/>
          <w:szCs w:val="25"/>
          <w:lang w:eastAsia="ru-RU"/>
        </w:rPr>
        <w:t>7</w:t>
      </w:r>
      <w:r w:rsidR="009E2A2D" w:rsidRPr="00A962C0">
        <w:rPr>
          <w:rFonts w:ascii="Times New Roman" w:eastAsia="Times New Roman" w:hAnsi="Times New Roman"/>
          <w:sz w:val="25"/>
          <w:szCs w:val="25"/>
          <w:lang w:eastAsia="ru-RU"/>
        </w:rPr>
        <w:t xml:space="preserve">. </w:t>
      </w:r>
      <w:r w:rsidR="00182B2A" w:rsidRPr="00A962C0">
        <w:rPr>
          <w:rFonts w:ascii="Times New Roman" w:hAnsi="Times New Roman"/>
          <w:sz w:val="25"/>
          <w:szCs w:val="25"/>
        </w:rPr>
        <w:t xml:space="preserve">Виды </w:t>
      </w:r>
      <w:r w:rsidR="00C9107B" w:rsidRPr="00A962C0">
        <w:rPr>
          <w:rFonts w:ascii="Times New Roman" w:hAnsi="Times New Roman"/>
          <w:sz w:val="25"/>
          <w:szCs w:val="25"/>
        </w:rPr>
        <w:t xml:space="preserve">и размер </w:t>
      </w:r>
      <w:r w:rsidR="00182B2A" w:rsidRPr="00A962C0">
        <w:rPr>
          <w:rFonts w:ascii="Times New Roman" w:hAnsi="Times New Roman"/>
          <w:sz w:val="25"/>
          <w:szCs w:val="25"/>
        </w:rPr>
        <w:t xml:space="preserve">выплат компенсационного характера </w:t>
      </w:r>
      <w:r w:rsidR="00182B2A" w:rsidRPr="00A962C0">
        <w:rPr>
          <w:rFonts w:ascii="Times New Roman" w:hAnsi="Times New Roman"/>
          <w:sz w:val="25"/>
          <w:szCs w:val="25"/>
          <w:lang w:eastAsia="ru-RU"/>
        </w:rPr>
        <w:t>заместителям</w:t>
      </w:r>
      <w:r w:rsidR="009F3B60" w:rsidRPr="00A962C0">
        <w:rPr>
          <w:rFonts w:ascii="Times New Roman" w:hAnsi="Times New Roman"/>
          <w:sz w:val="25"/>
          <w:szCs w:val="25"/>
          <w:lang w:eastAsia="ru-RU"/>
        </w:rPr>
        <w:t xml:space="preserve"> руководителя</w:t>
      </w:r>
      <w:r w:rsidR="00182B2A" w:rsidRPr="00A962C0">
        <w:rPr>
          <w:rFonts w:ascii="Times New Roman" w:hAnsi="Times New Roman"/>
          <w:sz w:val="25"/>
          <w:szCs w:val="25"/>
          <w:lang w:eastAsia="ru-RU"/>
        </w:rPr>
        <w:t>, руководител</w:t>
      </w:r>
      <w:r w:rsidR="002F5A52" w:rsidRPr="00A962C0">
        <w:rPr>
          <w:rFonts w:ascii="Times New Roman" w:hAnsi="Times New Roman"/>
          <w:sz w:val="25"/>
          <w:szCs w:val="25"/>
          <w:lang w:eastAsia="ru-RU"/>
        </w:rPr>
        <w:t>ям</w:t>
      </w:r>
      <w:r w:rsidR="00182B2A" w:rsidRPr="00A962C0">
        <w:rPr>
          <w:rFonts w:ascii="Times New Roman" w:hAnsi="Times New Roman"/>
          <w:sz w:val="25"/>
          <w:szCs w:val="25"/>
          <w:lang w:eastAsia="ru-RU"/>
        </w:rPr>
        <w:t xml:space="preserve"> структурн</w:t>
      </w:r>
      <w:r w:rsidR="002F5A52" w:rsidRPr="00A962C0">
        <w:rPr>
          <w:rFonts w:ascii="Times New Roman" w:hAnsi="Times New Roman"/>
          <w:sz w:val="25"/>
          <w:szCs w:val="25"/>
          <w:lang w:eastAsia="ru-RU"/>
        </w:rPr>
        <w:t>ых</w:t>
      </w:r>
      <w:r w:rsidR="00182B2A" w:rsidRPr="00A962C0">
        <w:rPr>
          <w:rFonts w:ascii="Times New Roman" w:hAnsi="Times New Roman"/>
          <w:sz w:val="25"/>
          <w:szCs w:val="25"/>
          <w:lang w:eastAsia="ru-RU"/>
        </w:rPr>
        <w:t xml:space="preserve"> подразделени</w:t>
      </w:r>
      <w:r w:rsidR="002F5A52" w:rsidRPr="00A962C0">
        <w:rPr>
          <w:rFonts w:ascii="Times New Roman" w:hAnsi="Times New Roman"/>
          <w:sz w:val="25"/>
          <w:szCs w:val="25"/>
          <w:lang w:eastAsia="ru-RU"/>
        </w:rPr>
        <w:t>й</w:t>
      </w:r>
      <w:r w:rsidR="00182B2A" w:rsidRPr="00A962C0">
        <w:rPr>
          <w:rFonts w:ascii="Times New Roman" w:hAnsi="Times New Roman"/>
          <w:sz w:val="25"/>
          <w:szCs w:val="25"/>
          <w:lang w:eastAsia="ru-RU"/>
        </w:rPr>
        <w:t>, главному бухгалтеру</w:t>
      </w:r>
      <w:r w:rsidR="00182B2A" w:rsidRPr="00A962C0">
        <w:rPr>
          <w:rFonts w:ascii="Times New Roman" w:hAnsi="Times New Roman"/>
          <w:sz w:val="25"/>
          <w:szCs w:val="25"/>
        </w:rPr>
        <w:t xml:space="preserve">, порядок и условия их назначения определяются локальными актами </w:t>
      </w:r>
      <w:r w:rsidR="00C9107B" w:rsidRPr="00A962C0">
        <w:rPr>
          <w:rFonts w:ascii="Times New Roman" w:hAnsi="Times New Roman"/>
          <w:sz w:val="25"/>
          <w:szCs w:val="25"/>
        </w:rPr>
        <w:t>лицея</w:t>
      </w:r>
      <w:r w:rsidR="009F3B60" w:rsidRPr="00A962C0">
        <w:rPr>
          <w:rFonts w:ascii="Times New Roman" w:hAnsi="Times New Roman"/>
          <w:sz w:val="25"/>
          <w:szCs w:val="25"/>
        </w:rPr>
        <w:t xml:space="preserve"> в соответствии с пунктом 4.4. раздела 4</w:t>
      </w:r>
      <w:r w:rsidR="00812C42" w:rsidRPr="00A962C0">
        <w:rPr>
          <w:rFonts w:ascii="Times New Roman" w:hAnsi="Times New Roman"/>
          <w:sz w:val="25"/>
          <w:szCs w:val="25"/>
        </w:rPr>
        <w:t xml:space="preserve"> наст</w:t>
      </w:r>
      <w:r w:rsidR="00182B2A" w:rsidRPr="00A962C0">
        <w:rPr>
          <w:rFonts w:ascii="Times New Roman" w:hAnsi="Times New Roman"/>
          <w:sz w:val="25"/>
          <w:szCs w:val="25"/>
        </w:rPr>
        <w:t xml:space="preserve">оящего </w:t>
      </w:r>
      <w:r w:rsidR="00812C42" w:rsidRPr="00A962C0">
        <w:rPr>
          <w:rFonts w:ascii="Times New Roman" w:hAnsi="Times New Roman"/>
          <w:sz w:val="25"/>
          <w:szCs w:val="25"/>
        </w:rPr>
        <w:t>П</w:t>
      </w:r>
      <w:r w:rsidR="00182B2A" w:rsidRPr="00A962C0">
        <w:rPr>
          <w:rFonts w:ascii="Times New Roman" w:hAnsi="Times New Roman"/>
          <w:sz w:val="25"/>
          <w:szCs w:val="25"/>
        </w:rPr>
        <w:t xml:space="preserve">оложения. </w:t>
      </w:r>
    </w:p>
    <w:p w:rsidR="00A7177B" w:rsidRPr="00A962C0" w:rsidRDefault="001A77C1" w:rsidP="00F07640">
      <w:pPr>
        <w:autoSpaceDE w:val="0"/>
        <w:autoSpaceDN w:val="0"/>
        <w:adjustRightInd w:val="0"/>
        <w:spacing w:line="240" w:lineRule="auto"/>
        <w:ind w:firstLine="567"/>
        <w:jc w:val="both"/>
        <w:rPr>
          <w:rFonts w:ascii="Times New Roman" w:hAnsi="Times New Roman"/>
          <w:b/>
          <w:sz w:val="25"/>
          <w:szCs w:val="25"/>
          <w:u w:val="single"/>
          <w:lang w:eastAsia="ru-RU"/>
        </w:rPr>
      </w:pPr>
      <w:r w:rsidRPr="00A962C0">
        <w:rPr>
          <w:rFonts w:ascii="Times New Roman" w:eastAsia="Times New Roman" w:hAnsi="Times New Roman"/>
          <w:sz w:val="25"/>
          <w:szCs w:val="25"/>
        </w:rPr>
        <w:t>5</w:t>
      </w:r>
      <w:r w:rsidR="003D57CB" w:rsidRPr="00A962C0">
        <w:rPr>
          <w:rFonts w:ascii="Times New Roman" w:eastAsia="Times New Roman" w:hAnsi="Times New Roman"/>
          <w:sz w:val="25"/>
          <w:szCs w:val="25"/>
        </w:rPr>
        <w:t>.</w:t>
      </w:r>
      <w:r w:rsidR="00126181" w:rsidRPr="00A962C0">
        <w:rPr>
          <w:rFonts w:ascii="Times New Roman" w:eastAsia="Times New Roman" w:hAnsi="Times New Roman"/>
          <w:sz w:val="25"/>
          <w:szCs w:val="25"/>
        </w:rPr>
        <w:t>8</w:t>
      </w:r>
      <w:r w:rsidR="003D57CB" w:rsidRPr="00A962C0">
        <w:rPr>
          <w:rFonts w:ascii="Times New Roman" w:eastAsia="Times New Roman" w:hAnsi="Times New Roman"/>
          <w:sz w:val="25"/>
          <w:szCs w:val="25"/>
        </w:rPr>
        <w:t>.</w:t>
      </w:r>
      <w:r w:rsidR="00A7177B" w:rsidRPr="00A962C0">
        <w:rPr>
          <w:rFonts w:ascii="Times New Roman" w:hAnsi="Times New Roman"/>
          <w:sz w:val="25"/>
          <w:szCs w:val="25"/>
          <w:lang w:eastAsia="ru-RU"/>
        </w:rPr>
        <w:t xml:space="preserve">Для </w:t>
      </w:r>
      <w:r w:rsidR="00A7177B" w:rsidRPr="00A962C0">
        <w:rPr>
          <w:rFonts w:ascii="Times New Roman" w:eastAsia="Times New Roman" w:hAnsi="Times New Roman"/>
          <w:sz w:val="25"/>
          <w:szCs w:val="25"/>
        </w:rPr>
        <w:t xml:space="preserve">руководителя </w:t>
      </w:r>
      <w:r w:rsidR="00A7177B" w:rsidRPr="00A962C0">
        <w:rPr>
          <w:rFonts w:ascii="Times New Roman" w:hAnsi="Times New Roman"/>
          <w:sz w:val="25"/>
          <w:szCs w:val="25"/>
          <w:lang w:eastAsia="ru-RU"/>
        </w:rPr>
        <w:t xml:space="preserve">устанавливаются следующие </w:t>
      </w:r>
      <w:r w:rsidR="00A7177B" w:rsidRPr="00A962C0">
        <w:rPr>
          <w:rFonts w:ascii="Times New Roman" w:hAnsi="Times New Roman"/>
          <w:b/>
          <w:sz w:val="25"/>
          <w:szCs w:val="25"/>
          <w:u w:val="single"/>
          <w:lang w:eastAsia="ru-RU"/>
        </w:rPr>
        <w:t>выплаты стимулирующего характера:</w:t>
      </w:r>
    </w:p>
    <w:p w:rsidR="00A7177B" w:rsidRPr="00A962C0" w:rsidRDefault="00A7177B"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 xml:space="preserve">ежемесячная выплата </w:t>
      </w:r>
      <w:r w:rsidR="003D57CB" w:rsidRPr="00A962C0">
        <w:rPr>
          <w:rFonts w:ascii="Times New Roman" w:eastAsia="Times New Roman" w:hAnsi="Times New Roman"/>
          <w:sz w:val="25"/>
          <w:szCs w:val="25"/>
        </w:rPr>
        <w:t>за наличие ученой степени</w:t>
      </w:r>
      <w:r w:rsidRPr="00A962C0">
        <w:rPr>
          <w:rFonts w:ascii="Times New Roman" w:eastAsia="Times New Roman" w:hAnsi="Times New Roman"/>
          <w:sz w:val="25"/>
          <w:szCs w:val="25"/>
        </w:rPr>
        <w:t>;</w:t>
      </w:r>
    </w:p>
    <w:p w:rsidR="003D57CB" w:rsidRPr="00A962C0" w:rsidRDefault="00A7177B"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 xml:space="preserve">ежемесячная выплата за наличие </w:t>
      </w:r>
      <w:r w:rsidR="003D57CB" w:rsidRPr="00A962C0">
        <w:rPr>
          <w:rFonts w:ascii="Times New Roman" w:eastAsia="Times New Roman" w:hAnsi="Times New Roman"/>
          <w:sz w:val="25"/>
          <w:szCs w:val="25"/>
        </w:rPr>
        <w:t>почетн</w:t>
      </w:r>
      <w:r w:rsidRPr="00A962C0">
        <w:rPr>
          <w:rFonts w:ascii="Times New Roman" w:eastAsia="Times New Roman" w:hAnsi="Times New Roman"/>
          <w:sz w:val="25"/>
          <w:szCs w:val="25"/>
        </w:rPr>
        <w:t>ых</w:t>
      </w:r>
      <w:r w:rsidR="003D57CB" w:rsidRPr="00A962C0">
        <w:rPr>
          <w:rFonts w:ascii="Times New Roman" w:eastAsia="Times New Roman" w:hAnsi="Times New Roman"/>
          <w:sz w:val="25"/>
          <w:szCs w:val="25"/>
        </w:rPr>
        <w:t xml:space="preserve"> звани</w:t>
      </w:r>
      <w:r w:rsidRPr="00A962C0">
        <w:rPr>
          <w:rFonts w:ascii="Times New Roman" w:eastAsia="Times New Roman" w:hAnsi="Times New Roman"/>
          <w:sz w:val="25"/>
          <w:szCs w:val="25"/>
        </w:rPr>
        <w:t>й</w:t>
      </w:r>
      <w:r w:rsidR="003D57CB" w:rsidRPr="00A962C0">
        <w:rPr>
          <w:rFonts w:ascii="Times New Roman" w:eastAsia="Times New Roman" w:hAnsi="Times New Roman"/>
          <w:sz w:val="25"/>
          <w:szCs w:val="25"/>
        </w:rPr>
        <w:t xml:space="preserve"> и отраслевых наград;</w:t>
      </w:r>
    </w:p>
    <w:p w:rsidR="005924FC" w:rsidRPr="00A962C0" w:rsidRDefault="005924FC"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ежемесячная выплата за стаж работы;</w:t>
      </w:r>
    </w:p>
    <w:p w:rsidR="003D57CB" w:rsidRPr="00A962C0" w:rsidRDefault="00A7177B" w:rsidP="00F07640">
      <w:pPr>
        <w:pStyle w:val="4"/>
        <w:ind w:firstLine="567"/>
        <w:rPr>
          <w:rFonts w:ascii="Times New Roman" w:eastAsia="Times New Roman" w:hAnsi="Times New Roman"/>
          <w:sz w:val="25"/>
          <w:szCs w:val="25"/>
        </w:rPr>
      </w:pPr>
      <w:r w:rsidRPr="00A962C0">
        <w:rPr>
          <w:rFonts w:ascii="Times New Roman" w:hAnsi="Times New Roman"/>
          <w:sz w:val="25"/>
          <w:szCs w:val="25"/>
        </w:rPr>
        <w:t xml:space="preserve">ежемесячная выплата </w:t>
      </w:r>
      <w:r w:rsidR="003D57CB" w:rsidRPr="00A962C0">
        <w:rPr>
          <w:rFonts w:ascii="Times New Roman" w:hAnsi="Times New Roman"/>
          <w:sz w:val="25"/>
          <w:szCs w:val="25"/>
        </w:rPr>
        <w:t>за результативность профессиональной деятельности (эффективность деятельности) и качественное выполнение должностных обязанностей;</w:t>
      </w:r>
      <w:r w:rsidR="003D57CB" w:rsidRPr="00A962C0">
        <w:rPr>
          <w:rFonts w:ascii="Times New Roman" w:eastAsia="Times New Roman" w:hAnsi="Times New Roman"/>
          <w:sz w:val="25"/>
          <w:szCs w:val="25"/>
        </w:rPr>
        <w:t xml:space="preserve"> </w:t>
      </w:r>
    </w:p>
    <w:p w:rsidR="003D57CB" w:rsidRPr="00A962C0" w:rsidRDefault="00A7177B"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 xml:space="preserve">ежемесячная выплата </w:t>
      </w:r>
      <w:r w:rsidR="003D57CB" w:rsidRPr="00A962C0">
        <w:rPr>
          <w:rFonts w:ascii="Times New Roman" w:eastAsia="Times New Roman" w:hAnsi="Times New Roman"/>
          <w:sz w:val="25"/>
          <w:szCs w:val="25"/>
        </w:rPr>
        <w:t xml:space="preserve">за осуществление </w:t>
      </w:r>
      <w:r w:rsidR="001B726F" w:rsidRPr="00A962C0">
        <w:rPr>
          <w:rFonts w:ascii="Times New Roman" w:hAnsi="Times New Roman"/>
          <w:sz w:val="25"/>
          <w:szCs w:val="25"/>
        </w:rPr>
        <w:t>муниципальным бюджетным общеобразовательным учреждением</w:t>
      </w:r>
      <w:r w:rsidR="00812C42" w:rsidRPr="00A962C0">
        <w:rPr>
          <w:rFonts w:ascii="Times New Roman" w:hAnsi="Times New Roman"/>
          <w:sz w:val="25"/>
          <w:szCs w:val="25"/>
        </w:rPr>
        <w:t xml:space="preserve"> </w:t>
      </w:r>
      <w:r w:rsidR="001B726F" w:rsidRPr="00A962C0">
        <w:rPr>
          <w:rFonts w:ascii="Times New Roman" w:hAnsi="Times New Roman"/>
          <w:sz w:val="25"/>
          <w:szCs w:val="25"/>
        </w:rPr>
        <w:t>«Лицей</w:t>
      </w:r>
      <w:r w:rsidR="00812C42" w:rsidRPr="00A962C0">
        <w:rPr>
          <w:rFonts w:ascii="Times New Roman" w:hAnsi="Times New Roman"/>
          <w:sz w:val="25"/>
          <w:szCs w:val="25"/>
        </w:rPr>
        <w:t xml:space="preserve"> </w:t>
      </w:r>
      <w:r w:rsidR="001B726F" w:rsidRPr="00A962C0">
        <w:rPr>
          <w:rFonts w:ascii="Times New Roman" w:hAnsi="Times New Roman"/>
          <w:sz w:val="25"/>
          <w:szCs w:val="25"/>
        </w:rPr>
        <w:t>№73»</w:t>
      </w:r>
      <w:r w:rsidR="006905FD" w:rsidRPr="00A962C0">
        <w:rPr>
          <w:rFonts w:ascii="Times New Roman" w:hAnsi="Times New Roman"/>
          <w:sz w:val="25"/>
          <w:szCs w:val="25"/>
        </w:rPr>
        <w:t xml:space="preserve"> </w:t>
      </w:r>
      <w:r w:rsidR="003D57CB" w:rsidRPr="00A962C0">
        <w:rPr>
          <w:rFonts w:ascii="Times New Roman" w:eastAsia="Times New Roman" w:hAnsi="Times New Roman"/>
          <w:sz w:val="25"/>
          <w:szCs w:val="25"/>
        </w:rPr>
        <w:t>деятельности по оказани</w:t>
      </w:r>
      <w:r w:rsidR="006D46D3" w:rsidRPr="00A962C0">
        <w:rPr>
          <w:rFonts w:ascii="Times New Roman" w:eastAsia="Times New Roman" w:hAnsi="Times New Roman"/>
          <w:sz w:val="25"/>
          <w:szCs w:val="25"/>
        </w:rPr>
        <w:t>ю платных образовательных услуг.</w:t>
      </w:r>
    </w:p>
    <w:p w:rsidR="003D57CB" w:rsidRPr="00A962C0" w:rsidRDefault="00A7177B"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5.</w:t>
      </w:r>
      <w:r w:rsidR="0006379E" w:rsidRPr="00A962C0">
        <w:rPr>
          <w:rFonts w:ascii="Times New Roman" w:eastAsia="Times New Roman" w:hAnsi="Times New Roman"/>
          <w:sz w:val="25"/>
          <w:szCs w:val="25"/>
        </w:rPr>
        <w:t>8.1</w:t>
      </w:r>
      <w:r w:rsidR="00812C42" w:rsidRPr="00A962C0">
        <w:rPr>
          <w:rFonts w:ascii="Times New Roman" w:eastAsia="Times New Roman" w:hAnsi="Times New Roman"/>
          <w:sz w:val="25"/>
          <w:szCs w:val="25"/>
        </w:rPr>
        <w:t>.</w:t>
      </w:r>
      <w:r w:rsidR="0006379E" w:rsidRPr="00A962C0">
        <w:rPr>
          <w:rFonts w:ascii="Times New Roman" w:eastAsia="Times New Roman" w:hAnsi="Times New Roman"/>
          <w:sz w:val="25"/>
          <w:szCs w:val="25"/>
        </w:rPr>
        <w:t xml:space="preserve"> </w:t>
      </w:r>
      <w:r w:rsidR="00B238F1" w:rsidRPr="00A962C0">
        <w:rPr>
          <w:rFonts w:ascii="Times New Roman" w:eastAsia="Times New Roman" w:hAnsi="Times New Roman"/>
          <w:sz w:val="25"/>
          <w:szCs w:val="25"/>
        </w:rPr>
        <w:t>Е</w:t>
      </w:r>
      <w:r w:rsidR="00F057A1" w:rsidRPr="00A962C0">
        <w:rPr>
          <w:rFonts w:ascii="Times New Roman" w:eastAsia="Times New Roman" w:hAnsi="Times New Roman"/>
          <w:sz w:val="25"/>
          <w:szCs w:val="25"/>
        </w:rPr>
        <w:t>жемесячн</w:t>
      </w:r>
      <w:r w:rsidR="00B238F1" w:rsidRPr="00A962C0">
        <w:rPr>
          <w:rFonts w:ascii="Times New Roman" w:eastAsia="Times New Roman" w:hAnsi="Times New Roman"/>
          <w:sz w:val="25"/>
          <w:szCs w:val="25"/>
        </w:rPr>
        <w:t>ая</w:t>
      </w:r>
      <w:r w:rsidR="00F057A1" w:rsidRPr="00A962C0">
        <w:rPr>
          <w:rFonts w:ascii="Times New Roman" w:eastAsia="Times New Roman" w:hAnsi="Times New Roman"/>
          <w:sz w:val="25"/>
          <w:szCs w:val="25"/>
        </w:rPr>
        <w:t xml:space="preserve"> выплат</w:t>
      </w:r>
      <w:r w:rsidR="00B238F1" w:rsidRPr="00A962C0">
        <w:rPr>
          <w:rFonts w:ascii="Times New Roman" w:eastAsia="Times New Roman" w:hAnsi="Times New Roman"/>
          <w:sz w:val="25"/>
          <w:szCs w:val="25"/>
        </w:rPr>
        <w:t>а</w:t>
      </w:r>
      <w:r w:rsidR="00F057A1" w:rsidRPr="00A962C0">
        <w:rPr>
          <w:rFonts w:ascii="Times New Roman" w:eastAsia="Times New Roman" w:hAnsi="Times New Roman"/>
          <w:sz w:val="25"/>
          <w:szCs w:val="25"/>
        </w:rPr>
        <w:t xml:space="preserve"> з</w:t>
      </w:r>
      <w:r w:rsidR="003D57CB" w:rsidRPr="00A962C0">
        <w:rPr>
          <w:rFonts w:ascii="Times New Roman" w:eastAsia="Times New Roman" w:hAnsi="Times New Roman"/>
          <w:sz w:val="25"/>
          <w:szCs w:val="25"/>
        </w:rPr>
        <w:t>а наличие ученой степени</w:t>
      </w:r>
      <w:r w:rsidR="00F057A1" w:rsidRPr="00A962C0">
        <w:rPr>
          <w:rFonts w:ascii="Times New Roman" w:eastAsia="Times New Roman" w:hAnsi="Times New Roman"/>
          <w:sz w:val="25"/>
          <w:szCs w:val="25"/>
        </w:rPr>
        <w:t xml:space="preserve"> </w:t>
      </w:r>
      <w:r w:rsidR="006B094D" w:rsidRPr="00A962C0">
        <w:rPr>
          <w:rFonts w:ascii="Times New Roman" w:eastAsia="Times New Roman" w:hAnsi="Times New Roman"/>
          <w:sz w:val="25"/>
          <w:szCs w:val="25"/>
        </w:rPr>
        <w:t xml:space="preserve">руководителю </w:t>
      </w:r>
      <w:r w:rsidR="00F057A1" w:rsidRPr="00A962C0">
        <w:rPr>
          <w:rFonts w:ascii="Times New Roman" w:eastAsia="Times New Roman" w:hAnsi="Times New Roman"/>
          <w:sz w:val="25"/>
          <w:szCs w:val="25"/>
        </w:rPr>
        <w:t>устанавливается от должностн</w:t>
      </w:r>
      <w:r w:rsidR="006168CC" w:rsidRPr="00A962C0">
        <w:rPr>
          <w:rFonts w:ascii="Times New Roman" w:eastAsia="Times New Roman" w:hAnsi="Times New Roman"/>
          <w:sz w:val="25"/>
          <w:szCs w:val="25"/>
        </w:rPr>
        <w:t>ого</w:t>
      </w:r>
      <w:r w:rsidR="00F057A1" w:rsidRPr="00A962C0">
        <w:rPr>
          <w:rFonts w:ascii="Times New Roman" w:eastAsia="Times New Roman" w:hAnsi="Times New Roman"/>
          <w:sz w:val="25"/>
          <w:szCs w:val="25"/>
        </w:rPr>
        <w:t xml:space="preserve"> оклад</w:t>
      </w:r>
      <w:r w:rsidR="00B238F1" w:rsidRPr="00A962C0">
        <w:rPr>
          <w:rFonts w:ascii="Times New Roman" w:eastAsia="Times New Roman" w:hAnsi="Times New Roman"/>
          <w:sz w:val="25"/>
          <w:szCs w:val="25"/>
        </w:rPr>
        <w:t>а</w:t>
      </w:r>
      <w:r w:rsidR="003D57CB" w:rsidRPr="00A962C0">
        <w:rPr>
          <w:rFonts w:ascii="Times New Roman" w:eastAsia="Times New Roman" w:hAnsi="Times New Roman"/>
          <w:sz w:val="25"/>
          <w:szCs w:val="25"/>
        </w:rPr>
        <w:t xml:space="preserve"> </w:t>
      </w:r>
      <w:r w:rsidR="00276F60" w:rsidRPr="00A962C0">
        <w:rPr>
          <w:rFonts w:ascii="Times New Roman" w:eastAsia="Times New Roman" w:hAnsi="Times New Roman"/>
          <w:sz w:val="25"/>
          <w:szCs w:val="25"/>
        </w:rPr>
        <w:t>в соответствии с</w:t>
      </w:r>
      <w:r w:rsidR="005924FC" w:rsidRPr="00A962C0">
        <w:rPr>
          <w:rFonts w:ascii="Times New Roman" w:eastAsia="Times New Roman" w:hAnsi="Times New Roman"/>
          <w:sz w:val="25"/>
          <w:szCs w:val="25"/>
        </w:rPr>
        <w:t xml:space="preserve"> подпунктом 3.3.3 пункта 3.3 раздела 3</w:t>
      </w:r>
      <w:r w:rsidR="003D57CB" w:rsidRPr="00A962C0">
        <w:rPr>
          <w:rFonts w:ascii="Times New Roman" w:eastAsia="Times New Roman" w:hAnsi="Times New Roman"/>
          <w:sz w:val="25"/>
          <w:szCs w:val="25"/>
        </w:rPr>
        <w:t xml:space="preserve"> </w:t>
      </w:r>
      <w:r w:rsidR="00F057A1" w:rsidRPr="00A962C0">
        <w:rPr>
          <w:rFonts w:ascii="Times New Roman" w:eastAsia="Times New Roman" w:hAnsi="Times New Roman"/>
          <w:sz w:val="25"/>
          <w:szCs w:val="25"/>
        </w:rPr>
        <w:t>настоящ</w:t>
      </w:r>
      <w:r w:rsidR="005924FC" w:rsidRPr="00A962C0">
        <w:rPr>
          <w:rFonts w:ascii="Times New Roman" w:eastAsia="Times New Roman" w:hAnsi="Times New Roman"/>
          <w:sz w:val="25"/>
          <w:szCs w:val="25"/>
        </w:rPr>
        <w:t>его</w:t>
      </w:r>
      <w:r w:rsidR="006168CC" w:rsidRPr="00A962C0">
        <w:rPr>
          <w:rFonts w:ascii="Times New Roman" w:eastAsia="Times New Roman" w:hAnsi="Times New Roman"/>
          <w:sz w:val="25"/>
          <w:szCs w:val="25"/>
        </w:rPr>
        <w:t xml:space="preserve"> П</w:t>
      </w:r>
      <w:r w:rsidR="003D57CB" w:rsidRPr="00A962C0">
        <w:rPr>
          <w:rFonts w:ascii="Times New Roman" w:eastAsia="Times New Roman" w:hAnsi="Times New Roman"/>
          <w:sz w:val="25"/>
          <w:szCs w:val="25"/>
        </w:rPr>
        <w:t>оложени</w:t>
      </w:r>
      <w:r w:rsidR="005924FC" w:rsidRPr="00A962C0">
        <w:rPr>
          <w:rFonts w:ascii="Times New Roman" w:eastAsia="Times New Roman" w:hAnsi="Times New Roman"/>
          <w:sz w:val="25"/>
          <w:szCs w:val="25"/>
        </w:rPr>
        <w:t>я</w:t>
      </w:r>
      <w:r w:rsidR="003D57CB" w:rsidRPr="00A962C0">
        <w:rPr>
          <w:rFonts w:ascii="Times New Roman" w:eastAsia="Times New Roman" w:hAnsi="Times New Roman"/>
          <w:sz w:val="25"/>
          <w:szCs w:val="25"/>
        </w:rPr>
        <w:t>.</w:t>
      </w:r>
    </w:p>
    <w:p w:rsidR="005924FC" w:rsidRPr="00A962C0" w:rsidRDefault="00A7177B" w:rsidP="005924FC">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lastRenderedPageBreak/>
        <w:t>5.</w:t>
      </w:r>
      <w:r w:rsidR="0006379E" w:rsidRPr="00A962C0">
        <w:rPr>
          <w:rFonts w:ascii="Times New Roman" w:eastAsia="Times New Roman" w:hAnsi="Times New Roman"/>
          <w:sz w:val="25"/>
          <w:szCs w:val="25"/>
        </w:rPr>
        <w:t>8.2</w:t>
      </w:r>
      <w:r w:rsidRPr="00A962C0">
        <w:rPr>
          <w:rFonts w:ascii="Times New Roman" w:eastAsia="Times New Roman" w:hAnsi="Times New Roman"/>
          <w:sz w:val="25"/>
          <w:szCs w:val="25"/>
        </w:rPr>
        <w:t xml:space="preserve">. </w:t>
      </w:r>
      <w:r w:rsidR="006168CC" w:rsidRPr="00A962C0">
        <w:rPr>
          <w:rFonts w:ascii="Times New Roman" w:eastAsia="Times New Roman" w:hAnsi="Times New Roman"/>
          <w:sz w:val="25"/>
          <w:szCs w:val="25"/>
        </w:rPr>
        <w:t xml:space="preserve">Ежемесячная выплата за </w:t>
      </w:r>
      <w:r w:rsidRPr="00A962C0">
        <w:rPr>
          <w:rFonts w:ascii="Times New Roman" w:eastAsia="Times New Roman" w:hAnsi="Times New Roman"/>
          <w:sz w:val="25"/>
          <w:szCs w:val="25"/>
        </w:rPr>
        <w:t>наличие почетн</w:t>
      </w:r>
      <w:r w:rsidR="00F057A1" w:rsidRPr="00A962C0">
        <w:rPr>
          <w:rFonts w:ascii="Times New Roman" w:eastAsia="Times New Roman" w:hAnsi="Times New Roman"/>
          <w:sz w:val="25"/>
          <w:szCs w:val="25"/>
        </w:rPr>
        <w:t>ых</w:t>
      </w:r>
      <w:r w:rsidRPr="00A962C0">
        <w:rPr>
          <w:rFonts w:ascii="Times New Roman" w:eastAsia="Times New Roman" w:hAnsi="Times New Roman"/>
          <w:sz w:val="25"/>
          <w:szCs w:val="25"/>
        </w:rPr>
        <w:t xml:space="preserve"> звани</w:t>
      </w:r>
      <w:r w:rsidR="00F057A1" w:rsidRPr="00A962C0">
        <w:rPr>
          <w:rFonts w:ascii="Times New Roman" w:eastAsia="Times New Roman" w:hAnsi="Times New Roman"/>
          <w:sz w:val="25"/>
          <w:szCs w:val="25"/>
        </w:rPr>
        <w:t>й</w:t>
      </w:r>
      <w:r w:rsidRPr="00A962C0">
        <w:rPr>
          <w:rFonts w:ascii="Times New Roman" w:eastAsia="Times New Roman" w:hAnsi="Times New Roman"/>
          <w:sz w:val="25"/>
          <w:szCs w:val="25"/>
        </w:rPr>
        <w:t xml:space="preserve"> и отраслевых </w:t>
      </w:r>
      <w:r w:rsidR="0039180C" w:rsidRPr="00A962C0">
        <w:rPr>
          <w:rFonts w:ascii="Times New Roman" w:eastAsia="Times New Roman" w:hAnsi="Times New Roman"/>
          <w:sz w:val="25"/>
          <w:szCs w:val="25"/>
        </w:rPr>
        <w:t xml:space="preserve">наград </w:t>
      </w:r>
      <w:r w:rsidR="006B094D" w:rsidRPr="00A962C0">
        <w:rPr>
          <w:rFonts w:ascii="Times New Roman" w:eastAsia="Times New Roman" w:hAnsi="Times New Roman"/>
          <w:sz w:val="25"/>
          <w:szCs w:val="25"/>
        </w:rPr>
        <w:t xml:space="preserve">руководителю </w:t>
      </w:r>
      <w:r w:rsidR="00F057A1" w:rsidRPr="00A962C0">
        <w:rPr>
          <w:rFonts w:ascii="Times New Roman" w:eastAsia="Times New Roman" w:hAnsi="Times New Roman"/>
          <w:sz w:val="25"/>
          <w:szCs w:val="25"/>
        </w:rPr>
        <w:t>устанавливается от должностн</w:t>
      </w:r>
      <w:r w:rsidR="006168CC" w:rsidRPr="00A962C0">
        <w:rPr>
          <w:rFonts w:ascii="Times New Roman" w:eastAsia="Times New Roman" w:hAnsi="Times New Roman"/>
          <w:sz w:val="25"/>
          <w:szCs w:val="25"/>
        </w:rPr>
        <w:t>ого</w:t>
      </w:r>
      <w:r w:rsidR="00F057A1" w:rsidRPr="00A962C0">
        <w:rPr>
          <w:rFonts w:ascii="Times New Roman" w:eastAsia="Times New Roman" w:hAnsi="Times New Roman"/>
          <w:sz w:val="25"/>
          <w:szCs w:val="25"/>
        </w:rPr>
        <w:t xml:space="preserve"> оклад</w:t>
      </w:r>
      <w:r w:rsidR="006168CC" w:rsidRPr="00A962C0">
        <w:rPr>
          <w:rFonts w:ascii="Times New Roman" w:eastAsia="Times New Roman" w:hAnsi="Times New Roman"/>
          <w:sz w:val="25"/>
          <w:szCs w:val="25"/>
        </w:rPr>
        <w:t>а</w:t>
      </w:r>
      <w:r w:rsidR="0006379E" w:rsidRPr="00A962C0">
        <w:rPr>
          <w:rFonts w:ascii="Times New Roman" w:eastAsia="Times New Roman" w:hAnsi="Times New Roman"/>
          <w:sz w:val="25"/>
          <w:szCs w:val="25"/>
        </w:rPr>
        <w:t xml:space="preserve"> </w:t>
      </w:r>
      <w:r w:rsidR="005924FC" w:rsidRPr="00A962C0">
        <w:rPr>
          <w:rFonts w:ascii="Times New Roman" w:eastAsia="Times New Roman" w:hAnsi="Times New Roman"/>
          <w:sz w:val="25"/>
          <w:szCs w:val="25"/>
        </w:rPr>
        <w:t>в соответствии с подпунктом 3.3.4 пункта 3.3 раздела 3 настоящего Положения.</w:t>
      </w:r>
    </w:p>
    <w:p w:rsidR="005924FC" w:rsidRPr="00A962C0" w:rsidRDefault="005924FC" w:rsidP="005924FC">
      <w:pPr>
        <w:widowControl w:val="0"/>
        <w:autoSpaceDE w:val="0"/>
        <w:autoSpaceDN w:val="0"/>
        <w:spacing w:line="240" w:lineRule="auto"/>
        <w:ind w:firstLine="567"/>
        <w:jc w:val="both"/>
        <w:rPr>
          <w:rFonts w:ascii="Times New Roman" w:hAnsi="Times New Roman"/>
          <w:sz w:val="25"/>
          <w:szCs w:val="25"/>
        </w:rPr>
      </w:pPr>
      <w:r w:rsidRPr="00A962C0">
        <w:rPr>
          <w:rFonts w:ascii="Times New Roman" w:eastAsia="Times New Roman" w:hAnsi="Times New Roman"/>
          <w:sz w:val="25"/>
          <w:szCs w:val="25"/>
        </w:rPr>
        <w:t xml:space="preserve">5.8.3 Ежемесячная выплата за стаж работы руководителю устанавливается </w:t>
      </w:r>
      <w:r w:rsidRPr="00A962C0">
        <w:rPr>
          <w:rFonts w:ascii="Times New Roman" w:hAnsi="Times New Roman"/>
          <w:sz w:val="25"/>
          <w:szCs w:val="25"/>
        </w:rPr>
        <w:t>от должностного оклада  с учетом стажа работы в общеобразовательных организациях на  должности</w:t>
      </w:r>
      <w:r w:rsidR="00826101">
        <w:rPr>
          <w:rFonts w:ascii="Times New Roman" w:hAnsi="Times New Roman"/>
          <w:sz w:val="25"/>
          <w:szCs w:val="25"/>
        </w:rPr>
        <w:t xml:space="preserve"> </w:t>
      </w:r>
      <w:proofErr w:type="spellStart"/>
      <w:r w:rsidR="00826101">
        <w:rPr>
          <w:rFonts w:ascii="Times New Roman" w:hAnsi="Times New Roman"/>
          <w:sz w:val="25"/>
          <w:szCs w:val="25"/>
        </w:rPr>
        <w:t>директора</w:t>
      </w:r>
      <w:proofErr w:type="gramStart"/>
      <w:r w:rsidRPr="00A962C0">
        <w:rPr>
          <w:rFonts w:ascii="Times New Roman" w:hAnsi="Times New Roman"/>
          <w:sz w:val="25"/>
          <w:szCs w:val="25"/>
        </w:rPr>
        <w:t>,</w:t>
      </w:r>
      <w:r w:rsidR="00826101">
        <w:rPr>
          <w:rFonts w:ascii="Times New Roman" w:hAnsi="Times New Roman"/>
          <w:sz w:val="25"/>
          <w:szCs w:val="25"/>
        </w:rPr>
        <w:t>з</w:t>
      </w:r>
      <w:proofErr w:type="gramEnd"/>
      <w:r w:rsidR="00826101">
        <w:rPr>
          <w:rFonts w:ascii="Times New Roman" w:hAnsi="Times New Roman"/>
          <w:sz w:val="25"/>
          <w:szCs w:val="25"/>
        </w:rPr>
        <w:t>аместителя</w:t>
      </w:r>
      <w:proofErr w:type="spellEnd"/>
      <w:r w:rsidR="00826101">
        <w:rPr>
          <w:rFonts w:ascii="Times New Roman" w:hAnsi="Times New Roman"/>
          <w:sz w:val="25"/>
          <w:szCs w:val="25"/>
        </w:rPr>
        <w:t xml:space="preserve"> директора по основному месту работы и по основной должности</w:t>
      </w:r>
      <w:r w:rsidRPr="00A962C0">
        <w:rPr>
          <w:rFonts w:ascii="Times New Roman" w:hAnsi="Times New Roman"/>
          <w:sz w:val="25"/>
          <w:szCs w:val="25"/>
        </w:rPr>
        <w:t xml:space="preserve"> в следующих размерах:</w:t>
      </w:r>
    </w:p>
    <w:p w:rsidR="005924FC" w:rsidRPr="00A962C0" w:rsidRDefault="005924FC" w:rsidP="005924FC">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от 3 лет до 10 лет – 5 %; </w:t>
      </w:r>
    </w:p>
    <w:p w:rsidR="005924FC" w:rsidRPr="00A962C0" w:rsidRDefault="005924FC" w:rsidP="005924FC">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от 10 лет до 15 лет – 10 %:</w:t>
      </w:r>
    </w:p>
    <w:p w:rsidR="005924FC" w:rsidRPr="00A962C0" w:rsidRDefault="005924FC" w:rsidP="005924FC">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свыше 15 лет – 15 %. </w:t>
      </w:r>
    </w:p>
    <w:p w:rsidR="005924FC" w:rsidRPr="00A962C0" w:rsidRDefault="005924FC" w:rsidP="005924FC">
      <w:pPr>
        <w:pStyle w:val="4"/>
        <w:ind w:firstLine="567"/>
        <w:rPr>
          <w:rFonts w:ascii="Times New Roman" w:eastAsia="Times New Roman" w:hAnsi="Times New Roman"/>
          <w:sz w:val="25"/>
          <w:szCs w:val="25"/>
        </w:rPr>
      </w:pPr>
    </w:p>
    <w:p w:rsidR="00E75A6C" w:rsidRPr="00A962C0" w:rsidRDefault="00A7177B" w:rsidP="00F07640">
      <w:pPr>
        <w:pStyle w:val="4"/>
        <w:ind w:firstLine="567"/>
        <w:rPr>
          <w:rFonts w:ascii="Times New Roman" w:eastAsia="Times New Roman" w:hAnsi="Times New Roman"/>
          <w:sz w:val="25"/>
          <w:szCs w:val="25"/>
          <w:lang w:eastAsia="ar-SA"/>
        </w:rPr>
      </w:pPr>
      <w:r w:rsidRPr="00A962C0">
        <w:rPr>
          <w:rFonts w:ascii="Times New Roman" w:eastAsia="Times New Roman" w:hAnsi="Times New Roman"/>
          <w:sz w:val="25"/>
          <w:szCs w:val="25"/>
        </w:rPr>
        <w:t>5.</w:t>
      </w:r>
      <w:r w:rsidR="0006379E" w:rsidRPr="00A962C0">
        <w:rPr>
          <w:rFonts w:ascii="Times New Roman" w:eastAsia="Times New Roman" w:hAnsi="Times New Roman"/>
          <w:sz w:val="25"/>
          <w:szCs w:val="25"/>
        </w:rPr>
        <w:t>8.</w:t>
      </w:r>
      <w:r w:rsidR="005924FC" w:rsidRPr="00A962C0">
        <w:rPr>
          <w:rFonts w:ascii="Times New Roman" w:eastAsia="Times New Roman" w:hAnsi="Times New Roman"/>
          <w:sz w:val="25"/>
          <w:szCs w:val="25"/>
        </w:rPr>
        <w:t>4</w:t>
      </w:r>
      <w:r w:rsidRPr="00A962C0">
        <w:rPr>
          <w:rFonts w:ascii="Times New Roman" w:eastAsia="Times New Roman" w:hAnsi="Times New Roman"/>
          <w:sz w:val="25"/>
          <w:szCs w:val="25"/>
        </w:rPr>
        <w:t xml:space="preserve">. </w:t>
      </w:r>
      <w:r w:rsidR="006168CC" w:rsidRPr="00A962C0">
        <w:rPr>
          <w:rFonts w:ascii="Times New Roman" w:eastAsia="Times New Roman" w:hAnsi="Times New Roman"/>
          <w:sz w:val="25"/>
          <w:szCs w:val="25"/>
        </w:rPr>
        <w:t>Е</w:t>
      </w:r>
      <w:r w:rsidR="001F056F" w:rsidRPr="00A962C0">
        <w:rPr>
          <w:rFonts w:ascii="Times New Roman" w:eastAsia="Times New Roman" w:hAnsi="Times New Roman"/>
          <w:sz w:val="25"/>
          <w:szCs w:val="25"/>
        </w:rPr>
        <w:t>жемесячн</w:t>
      </w:r>
      <w:r w:rsidR="006168CC" w:rsidRPr="00A962C0">
        <w:rPr>
          <w:rFonts w:ascii="Times New Roman" w:eastAsia="Times New Roman" w:hAnsi="Times New Roman"/>
          <w:sz w:val="25"/>
          <w:szCs w:val="25"/>
        </w:rPr>
        <w:t>ая</w:t>
      </w:r>
      <w:r w:rsidR="001F056F" w:rsidRPr="00A962C0">
        <w:rPr>
          <w:rFonts w:ascii="Times New Roman" w:eastAsia="Times New Roman" w:hAnsi="Times New Roman"/>
          <w:sz w:val="25"/>
          <w:szCs w:val="25"/>
        </w:rPr>
        <w:t xml:space="preserve"> в</w:t>
      </w:r>
      <w:r w:rsidR="003D57CB" w:rsidRPr="00A962C0">
        <w:rPr>
          <w:rFonts w:ascii="Times New Roman" w:eastAsia="Times New Roman" w:hAnsi="Times New Roman"/>
          <w:sz w:val="25"/>
          <w:szCs w:val="25"/>
        </w:rPr>
        <w:t>ыплат</w:t>
      </w:r>
      <w:r w:rsidR="006168CC" w:rsidRPr="00A962C0">
        <w:rPr>
          <w:rFonts w:ascii="Times New Roman" w:eastAsia="Times New Roman" w:hAnsi="Times New Roman"/>
          <w:sz w:val="25"/>
          <w:szCs w:val="25"/>
        </w:rPr>
        <w:t>а</w:t>
      </w:r>
      <w:r w:rsidR="003D57CB" w:rsidRPr="00A962C0">
        <w:rPr>
          <w:rFonts w:ascii="Times New Roman" w:eastAsia="Times New Roman" w:hAnsi="Times New Roman"/>
          <w:sz w:val="25"/>
          <w:szCs w:val="25"/>
        </w:rPr>
        <w:t xml:space="preserve"> </w:t>
      </w:r>
      <w:r w:rsidR="005C0AFC" w:rsidRPr="00A962C0">
        <w:rPr>
          <w:rFonts w:ascii="Times New Roman" w:hAnsi="Times New Roman"/>
          <w:sz w:val="25"/>
          <w:szCs w:val="25"/>
        </w:rPr>
        <w:t>за результативность профессиональной деятельности</w:t>
      </w:r>
      <w:r w:rsidR="006B094D" w:rsidRPr="00A962C0">
        <w:rPr>
          <w:rFonts w:ascii="Times New Roman" w:hAnsi="Times New Roman"/>
          <w:sz w:val="25"/>
          <w:szCs w:val="25"/>
        </w:rPr>
        <w:t xml:space="preserve"> руководителю</w:t>
      </w:r>
      <w:r w:rsidR="002F5A52" w:rsidRPr="00A962C0">
        <w:rPr>
          <w:rFonts w:ascii="Times New Roman" w:hAnsi="Times New Roman"/>
          <w:sz w:val="25"/>
          <w:szCs w:val="25"/>
        </w:rPr>
        <w:t xml:space="preserve"> </w:t>
      </w:r>
      <w:r w:rsidR="001F056F" w:rsidRPr="00A962C0">
        <w:rPr>
          <w:rFonts w:ascii="Times New Roman" w:eastAsia="Times New Roman" w:hAnsi="Times New Roman"/>
          <w:sz w:val="25"/>
          <w:szCs w:val="25"/>
          <w:lang w:eastAsia="ar-SA"/>
        </w:rPr>
        <w:t>осуществля</w:t>
      </w:r>
      <w:r w:rsidR="002C3EA9" w:rsidRPr="00A962C0">
        <w:rPr>
          <w:rFonts w:ascii="Times New Roman" w:eastAsia="Times New Roman" w:hAnsi="Times New Roman"/>
          <w:sz w:val="25"/>
          <w:szCs w:val="25"/>
          <w:lang w:eastAsia="ar-SA"/>
        </w:rPr>
        <w:t>е</w:t>
      </w:r>
      <w:r w:rsidR="001F056F" w:rsidRPr="00A962C0">
        <w:rPr>
          <w:rFonts w:ascii="Times New Roman" w:eastAsia="Times New Roman" w:hAnsi="Times New Roman"/>
          <w:sz w:val="25"/>
          <w:szCs w:val="25"/>
          <w:lang w:eastAsia="ar-SA"/>
        </w:rPr>
        <w:t xml:space="preserve">тся за счет ЦФС руководителей. </w:t>
      </w:r>
      <w:r w:rsidR="00E75A6C" w:rsidRPr="00A962C0">
        <w:rPr>
          <w:rFonts w:ascii="Times New Roman" w:eastAsia="Times New Roman" w:hAnsi="Times New Roman"/>
          <w:sz w:val="25"/>
          <w:szCs w:val="25"/>
          <w:lang w:eastAsia="ar-SA"/>
        </w:rPr>
        <w:t xml:space="preserve">Распределение ЦФС руководителей осуществляется Комитетом с учетом показателей </w:t>
      </w:r>
      <w:r w:rsidR="00F1534A" w:rsidRPr="00A962C0">
        <w:rPr>
          <w:rFonts w:ascii="Times New Roman" w:eastAsia="Times New Roman" w:hAnsi="Times New Roman"/>
          <w:sz w:val="25"/>
          <w:szCs w:val="25"/>
          <w:lang w:eastAsia="ar-SA"/>
        </w:rPr>
        <w:t>эффективности</w:t>
      </w:r>
      <w:r w:rsidR="00E75A6C" w:rsidRPr="00A962C0">
        <w:rPr>
          <w:rFonts w:ascii="Times New Roman" w:eastAsia="Times New Roman" w:hAnsi="Times New Roman"/>
          <w:sz w:val="25"/>
          <w:szCs w:val="25"/>
          <w:lang w:eastAsia="ar-SA"/>
        </w:rPr>
        <w:t xml:space="preserve"> деятельности </w:t>
      </w:r>
      <w:r w:rsidR="006905FD" w:rsidRPr="00A962C0">
        <w:rPr>
          <w:rFonts w:ascii="Times New Roman" w:eastAsia="Times New Roman" w:hAnsi="Times New Roman"/>
          <w:sz w:val="25"/>
          <w:szCs w:val="25"/>
          <w:lang w:eastAsia="ar-SA"/>
        </w:rPr>
        <w:t xml:space="preserve">учреждения </w:t>
      </w:r>
      <w:r w:rsidR="00F1534A" w:rsidRPr="00A962C0">
        <w:rPr>
          <w:rFonts w:ascii="Times New Roman" w:eastAsia="Times New Roman" w:hAnsi="Times New Roman"/>
          <w:sz w:val="25"/>
          <w:szCs w:val="25"/>
          <w:lang w:eastAsia="ar-SA"/>
        </w:rPr>
        <w:t>за прошедший год</w:t>
      </w:r>
      <w:r w:rsidR="001F056F" w:rsidRPr="00A962C0">
        <w:rPr>
          <w:rFonts w:ascii="Times New Roman" w:eastAsia="Times New Roman" w:hAnsi="Times New Roman"/>
          <w:sz w:val="25"/>
          <w:szCs w:val="25"/>
          <w:lang w:eastAsia="ar-SA"/>
        </w:rPr>
        <w:t xml:space="preserve"> </w:t>
      </w:r>
      <w:r w:rsidR="00E75A6C" w:rsidRPr="00A962C0">
        <w:rPr>
          <w:rFonts w:ascii="Times New Roman" w:eastAsia="Times New Roman" w:hAnsi="Times New Roman"/>
          <w:sz w:val="25"/>
          <w:szCs w:val="25"/>
          <w:lang w:eastAsia="ar-SA"/>
        </w:rPr>
        <w:t xml:space="preserve">и показателей </w:t>
      </w:r>
      <w:r w:rsidR="00F1534A" w:rsidRPr="00A962C0">
        <w:rPr>
          <w:rFonts w:ascii="Times New Roman" w:eastAsia="Times New Roman" w:hAnsi="Times New Roman"/>
          <w:sz w:val="25"/>
          <w:szCs w:val="25"/>
          <w:lang w:eastAsia="ar-SA"/>
        </w:rPr>
        <w:t>эффективности</w:t>
      </w:r>
      <w:r w:rsidR="00E75A6C" w:rsidRPr="00A962C0">
        <w:rPr>
          <w:rFonts w:ascii="Times New Roman" w:eastAsia="Times New Roman" w:hAnsi="Times New Roman"/>
          <w:sz w:val="25"/>
          <w:szCs w:val="25"/>
          <w:lang w:eastAsia="ar-SA"/>
        </w:rPr>
        <w:t xml:space="preserve"> деятельности руководителей </w:t>
      </w:r>
      <w:r w:rsidR="00260FEA" w:rsidRPr="00A962C0">
        <w:rPr>
          <w:rFonts w:ascii="Times New Roman" w:hAnsi="Times New Roman"/>
          <w:sz w:val="25"/>
          <w:szCs w:val="25"/>
        </w:rPr>
        <w:t xml:space="preserve">в соответствии с Положением о распределении </w:t>
      </w:r>
      <w:r w:rsidR="00E7087E" w:rsidRPr="00A962C0">
        <w:rPr>
          <w:rFonts w:ascii="Times New Roman" w:hAnsi="Times New Roman"/>
          <w:sz w:val="25"/>
          <w:szCs w:val="25"/>
        </w:rPr>
        <w:t>ЦФС</w:t>
      </w:r>
      <w:r w:rsidR="00260FEA" w:rsidRPr="00A962C0">
        <w:rPr>
          <w:rFonts w:ascii="Times New Roman" w:hAnsi="Times New Roman"/>
          <w:sz w:val="25"/>
          <w:szCs w:val="25"/>
        </w:rPr>
        <w:t xml:space="preserve"> руководителей </w:t>
      </w:r>
      <w:r w:rsidR="006905FD" w:rsidRPr="00A962C0">
        <w:rPr>
          <w:rFonts w:ascii="Times New Roman" w:hAnsi="Times New Roman"/>
          <w:sz w:val="25"/>
          <w:szCs w:val="25"/>
        </w:rPr>
        <w:t>учреждения</w:t>
      </w:r>
      <w:r w:rsidR="00260FEA" w:rsidRPr="00A962C0">
        <w:rPr>
          <w:rFonts w:ascii="Times New Roman" w:hAnsi="Times New Roman"/>
          <w:sz w:val="25"/>
          <w:szCs w:val="25"/>
        </w:rPr>
        <w:t>,</w:t>
      </w:r>
      <w:r w:rsidR="00F057A1" w:rsidRPr="00A962C0">
        <w:rPr>
          <w:rFonts w:ascii="Times New Roman" w:hAnsi="Times New Roman"/>
          <w:sz w:val="25"/>
          <w:szCs w:val="25"/>
        </w:rPr>
        <w:t xml:space="preserve"> утвержденным приказом Комитета</w:t>
      </w:r>
      <w:r w:rsidR="00E75A6C" w:rsidRPr="00A962C0">
        <w:rPr>
          <w:rFonts w:ascii="Times New Roman" w:eastAsia="Times New Roman" w:hAnsi="Times New Roman"/>
          <w:sz w:val="25"/>
          <w:szCs w:val="25"/>
          <w:lang w:eastAsia="ar-SA"/>
        </w:rPr>
        <w:t>.</w:t>
      </w:r>
    </w:p>
    <w:p w:rsidR="00E75A6C" w:rsidRPr="00A962C0" w:rsidRDefault="00F057A1"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5.</w:t>
      </w:r>
      <w:r w:rsidR="0006379E" w:rsidRPr="00A962C0">
        <w:rPr>
          <w:rFonts w:ascii="Times New Roman" w:eastAsia="Times New Roman" w:hAnsi="Times New Roman"/>
          <w:sz w:val="25"/>
          <w:szCs w:val="25"/>
        </w:rPr>
        <w:t>8.</w:t>
      </w:r>
      <w:r w:rsidR="005924FC" w:rsidRPr="00A962C0">
        <w:rPr>
          <w:rFonts w:ascii="Times New Roman" w:eastAsia="Times New Roman" w:hAnsi="Times New Roman"/>
          <w:sz w:val="25"/>
          <w:szCs w:val="25"/>
        </w:rPr>
        <w:t>5</w:t>
      </w:r>
      <w:r w:rsidR="00A7177B" w:rsidRPr="00A962C0">
        <w:rPr>
          <w:rFonts w:ascii="Times New Roman" w:eastAsia="Times New Roman" w:hAnsi="Times New Roman"/>
          <w:sz w:val="25"/>
          <w:szCs w:val="25"/>
        </w:rPr>
        <w:t>.</w:t>
      </w:r>
      <w:r w:rsidR="0006379E" w:rsidRPr="00A962C0">
        <w:rPr>
          <w:rFonts w:ascii="Times New Roman" w:eastAsia="Times New Roman" w:hAnsi="Times New Roman"/>
          <w:sz w:val="25"/>
          <w:szCs w:val="25"/>
        </w:rPr>
        <w:t xml:space="preserve"> </w:t>
      </w:r>
      <w:proofErr w:type="gramStart"/>
      <w:r w:rsidRPr="00A962C0">
        <w:rPr>
          <w:rFonts w:ascii="Times New Roman" w:eastAsia="Times New Roman" w:hAnsi="Times New Roman"/>
          <w:sz w:val="25"/>
          <w:szCs w:val="25"/>
        </w:rPr>
        <w:t>Ежемесячн</w:t>
      </w:r>
      <w:r w:rsidR="002C3EA9" w:rsidRPr="00A962C0">
        <w:rPr>
          <w:rFonts w:ascii="Times New Roman" w:eastAsia="Times New Roman" w:hAnsi="Times New Roman"/>
          <w:sz w:val="25"/>
          <w:szCs w:val="25"/>
        </w:rPr>
        <w:t>ая</w:t>
      </w:r>
      <w:r w:rsidRPr="00A962C0">
        <w:rPr>
          <w:rFonts w:ascii="Times New Roman" w:eastAsia="Times New Roman" w:hAnsi="Times New Roman"/>
          <w:sz w:val="25"/>
          <w:szCs w:val="25"/>
        </w:rPr>
        <w:t xml:space="preserve"> выплат</w:t>
      </w:r>
      <w:r w:rsidR="002C3EA9" w:rsidRPr="00A962C0">
        <w:rPr>
          <w:rFonts w:ascii="Times New Roman" w:eastAsia="Times New Roman" w:hAnsi="Times New Roman"/>
          <w:sz w:val="25"/>
          <w:szCs w:val="25"/>
        </w:rPr>
        <w:t>а</w:t>
      </w:r>
      <w:r w:rsidRPr="00A962C0">
        <w:rPr>
          <w:rFonts w:ascii="Times New Roman" w:eastAsia="Times New Roman" w:hAnsi="Times New Roman"/>
          <w:sz w:val="25"/>
          <w:szCs w:val="25"/>
        </w:rPr>
        <w:t xml:space="preserve"> за осуществление </w:t>
      </w:r>
      <w:r w:rsidR="006905FD" w:rsidRPr="00A962C0">
        <w:rPr>
          <w:rFonts w:ascii="Times New Roman" w:hAnsi="Times New Roman"/>
          <w:sz w:val="25"/>
          <w:szCs w:val="25"/>
        </w:rPr>
        <w:t xml:space="preserve">муниципальным бюджетным общеобразовательным учреждением «Лицей №73» </w:t>
      </w:r>
      <w:r w:rsidRPr="00A962C0">
        <w:rPr>
          <w:rFonts w:ascii="Times New Roman" w:eastAsia="Times New Roman" w:hAnsi="Times New Roman"/>
          <w:sz w:val="25"/>
          <w:szCs w:val="25"/>
        </w:rPr>
        <w:t xml:space="preserve">деятельности по оказанию платных образовательных услуг </w:t>
      </w:r>
      <w:r w:rsidR="003D57CB" w:rsidRPr="00A962C0">
        <w:rPr>
          <w:rFonts w:ascii="Times New Roman" w:eastAsia="Times New Roman" w:hAnsi="Times New Roman"/>
          <w:sz w:val="25"/>
          <w:szCs w:val="25"/>
        </w:rPr>
        <w:t>производятся за счет средств, получаемых от оказания платных образовательных услуг</w:t>
      </w:r>
      <w:r w:rsidR="002C3EA9" w:rsidRPr="00A962C0">
        <w:rPr>
          <w:rFonts w:ascii="Times New Roman" w:eastAsia="Times New Roman" w:hAnsi="Times New Roman"/>
          <w:sz w:val="25"/>
          <w:szCs w:val="25"/>
        </w:rPr>
        <w:t>,</w:t>
      </w:r>
      <w:r w:rsidR="003D57CB" w:rsidRPr="00A962C0">
        <w:rPr>
          <w:rFonts w:ascii="Times New Roman" w:eastAsia="Times New Roman" w:hAnsi="Times New Roman"/>
          <w:sz w:val="25"/>
          <w:szCs w:val="25"/>
        </w:rPr>
        <w:t xml:space="preserve"> </w:t>
      </w:r>
      <w:r w:rsidR="00E75A6C" w:rsidRPr="00A962C0">
        <w:rPr>
          <w:rFonts w:ascii="Times New Roman" w:eastAsia="Times New Roman" w:hAnsi="Times New Roman"/>
          <w:sz w:val="25"/>
          <w:szCs w:val="25"/>
        </w:rPr>
        <w:t xml:space="preserve">в соответствии </w:t>
      </w:r>
      <w:r w:rsidR="006905FD" w:rsidRPr="00A962C0">
        <w:rPr>
          <w:rFonts w:ascii="Times New Roman" w:eastAsia="Times New Roman" w:hAnsi="Times New Roman"/>
          <w:sz w:val="25"/>
          <w:szCs w:val="25"/>
        </w:rPr>
        <w:t>с</w:t>
      </w:r>
      <w:r w:rsidR="00E75A6C" w:rsidRPr="00A962C0">
        <w:rPr>
          <w:rFonts w:ascii="Times New Roman" w:eastAsia="Times New Roman" w:hAnsi="Times New Roman"/>
          <w:sz w:val="25"/>
          <w:szCs w:val="25"/>
        </w:rPr>
        <w:t xml:space="preserve"> Порядком назначения руководителям муниципальных образовательных организаций, подведомственных </w:t>
      </w:r>
      <w:r w:rsidR="002D1CF5" w:rsidRPr="00A962C0">
        <w:rPr>
          <w:rFonts w:ascii="Times New Roman" w:eastAsia="Times New Roman" w:hAnsi="Times New Roman"/>
          <w:sz w:val="25"/>
          <w:szCs w:val="25"/>
        </w:rPr>
        <w:t>Комитету</w:t>
      </w:r>
      <w:r w:rsidR="00E75A6C" w:rsidRPr="00A962C0">
        <w:rPr>
          <w:rFonts w:ascii="Times New Roman" w:eastAsia="Times New Roman" w:hAnsi="Times New Roman"/>
          <w:sz w:val="25"/>
          <w:szCs w:val="25"/>
        </w:rPr>
        <w:t>, выплаты стимулирующего характера за осуществление муниципальными образовательными организациями деятельности по оказанию платных образовательных услуг, утвержденным приказом Комитета.</w:t>
      </w:r>
      <w:proofErr w:type="gramEnd"/>
    </w:p>
    <w:p w:rsidR="005924FC" w:rsidRPr="00A962C0" w:rsidRDefault="005924FC" w:rsidP="00F07640">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5.9. Для руководителя устанавливается единовременная выплата в соответствии с Положением о порядке и условиях осуществления стимулирующих и единовременных выплат, материальной помощи руководителям муниципальных образовательных организаций, подведомственных комитету по образованию города Барнаула, утверждённым приказом Комитета.</w:t>
      </w:r>
    </w:p>
    <w:p w:rsidR="00D9692E" w:rsidRPr="00A962C0" w:rsidRDefault="001A77C1" w:rsidP="00F07640">
      <w:pPr>
        <w:autoSpaceDE w:val="0"/>
        <w:autoSpaceDN w:val="0"/>
        <w:adjustRightInd w:val="0"/>
        <w:spacing w:line="240" w:lineRule="auto"/>
        <w:ind w:firstLine="567"/>
        <w:jc w:val="both"/>
        <w:rPr>
          <w:rFonts w:ascii="Times New Roman" w:eastAsia="Times New Roman" w:hAnsi="Times New Roman"/>
          <w:sz w:val="25"/>
          <w:szCs w:val="25"/>
          <w:lang w:eastAsia="ru-RU"/>
        </w:rPr>
      </w:pPr>
      <w:r w:rsidRPr="00A962C0">
        <w:rPr>
          <w:rFonts w:ascii="Times New Roman" w:eastAsia="Times New Roman" w:hAnsi="Times New Roman"/>
          <w:sz w:val="25"/>
          <w:szCs w:val="25"/>
          <w:lang w:eastAsia="ru-RU"/>
        </w:rPr>
        <w:t>5</w:t>
      </w:r>
      <w:r w:rsidR="007965E2" w:rsidRPr="00A962C0">
        <w:rPr>
          <w:rFonts w:ascii="Times New Roman" w:eastAsia="Times New Roman" w:hAnsi="Times New Roman"/>
          <w:sz w:val="25"/>
          <w:szCs w:val="25"/>
          <w:lang w:eastAsia="ru-RU"/>
        </w:rPr>
        <w:t>.</w:t>
      </w:r>
      <w:r w:rsidR="005924FC" w:rsidRPr="00A962C0">
        <w:rPr>
          <w:rFonts w:ascii="Times New Roman" w:eastAsia="Times New Roman" w:hAnsi="Times New Roman"/>
          <w:sz w:val="25"/>
          <w:szCs w:val="25"/>
          <w:lang w:eastAsia="ru-RU"/>
        </w:rPr>
        <w:t>10</w:t>
      </w:r>
      <w:r w:rsidR="007965E2" w:rsidRPr="00A962C0">
        <w:rPr>
          <w:rFonts w:ascii="Times New Roman" w:eastAsia="Times New Roman" w:hAnsi="Times New Roman"/>
          <w:sz w:val="25"/>
          <w:szCs w:val="25"/>
          <w:lang w:eastAsia="ru-RU"/>
        </w:rPr>
        <w:t xml:space="preserve">. </w:t>
      </w:r>
      <w:r w:rsidR="00B75633" w:rsidRPr="00A962C0">
        <w:rPr>
          <w:rFonts w:ascii="Times New Roman" w:eastAsia="Times New Roman" w:hAnsi="Times New Roman"/>
          <w:sz w:val="25"/>
          <w:szCs w:val="25"/>
          <w:lang w:eastAsia="ru-RU"/>
        </w:rPr>
        <w:t>Для з</w:t>
      </w:r>
      <w:r w:rsidR="00B75633" w:rsidRPr="00A962C0">
        <w:rPr>
          <w:rFonts w:ascii="Times New Roman" w:hAnsi="Times New Roman"/>
          <w:sz w:val="25"/>
          <w:szCs w:val="25"/>
          <w:lang w:eastAsia="ru-RU"/>
        </w:rPr>
        <w:t>аместителей руководителя, руководител</w:t>
      </w:r>
      <w:r w:rsidR="000905A7" w:rsidRPr="00A962C0">
        <w:rPr>
          <w:rFonts w:ascii="Times New Roman" w:hAnsi="Times New Roman"/>
          <w:sz w:val="25"/>
          <w:szCs w:val="25"/>
          <w:lang w:eastAsia="ru-RU"/>
        </w:rPr>
        <w:t>ей</w:t>
      </w:r>
      <w:r w:rsidR="00B75633" w:rsidRPr="00A962C0">
        <w:rPr>
          <w:rFonts w:ascii="Times New Roman" w:hAnsi="Times New Roman"/>
          <w:sz w:val="25"/>
          <w:szCs w:val="25"/>
          <w:lang w:eastAsia="ru-RU"/>
        </w:rPr>
        <w:t xml:space="preserve"> структурн</w:t>
      </w:r>
      <w:r w:rsidR="000905A7" w:rsidRPr="00A962C0">
        <w:rPr>
          <w:rFonts w:ascii="Times New Roman" w:hAnsi="Times New Roman"/>
          <w:sz w:val="25"/>
          <w:szCs w:val="25"/>
          <w:lang w:eastAsia="ru-RU"/>
        </w:rPr>
        <w:t>ых</w:t>
      </w:r>
      <w:r w:rsidR="00B75633" w:rsidRPr="00A962C0">
        <w:rPr>
          <w:rFonts w:ascii="Times New Roman" w:hAnsi="Times New Roman"/>
          <w:sz w:val="25"/>
          <w:szCs w:val="25"/>
          <w:lang w:eastAsia="ru-RU"/>
        </w:rPr>
        <w:t xml:space="preserve"> подразделени</w:t>
      </w:r>
      <w:r w:rsidR="000905A7" w:rsidRPr="00A962C0">
        <w:rPr>
          <w:rFonts w:ascii="Times New Roman" w:hAnsi="Times New Roman"/>
          <w:sz w:val="25"/>
          <w:szCs w:val="25"/>
          <w:lang w:eastAsia="ru-RU"/>
        </w:rPr>
        <w:t>й</w:t>
      </w:r>
      <w:r w:rsidR="00B75633" w:rsidRPr="00A962C0">
        <w:rPr>
          <w:rFonts w:ascii="Times New Roman" w:hAnsi="Times New Roman"/>
          <w:sz w:val="25"/>
          <w:szCs w:val="25"/>
          <w:lang w:eastAsia="ru-RU"/>
        </w:rPr>
        <w:t>, главно</w:t>
      </w:r>
      <w:r w:rsidR="00480F37" w:rsidRPr="00A962C0">
        <w:rPr>
          <w:rFonts w:ascii="Times New Roman" w:hAnsi="Times New Roman"/>
          <w:sz w:val="25"/>
          <w:szCs w:val="25"/>
          <w:lang w:eastAsia="ru-RU"/>
        </w:rPr>
        <w:t>го</w:t>
      </w:r>
      <w:r w:rsidR="00B75633" w:rsidRPr="00A962C0">
        <w:rPr>
          <w:rFonts w:ascii="Times New Roman" w:hAnsi="Times New Roman"/>
          <w:sz w:val="25"/>
          <w:szCs w:val="25"/>
          <w:lang w:eastAsia="ru-RU"/>
        </w:rPr>
        <w:t xml:space="preserve"> бухгалтер</w:t>
      </w:r>
      <w:r w:rsidR="00480F37" w:rsidRPr="00A962C0">
        <w:rPr>
          <w:rFonts w:ascii="Times New Roman" w:hAnsi="Times New Roman"/>
          <w:sz w:val="25"/>
          <w:szCs w:val="25"/>
          <w:lang w:eastAsia="ru-RU"/>
        </w:rPr>
        <w:t>а</w:t>
      </w:r>
      <w:r w:rsidR="00B75633" w:rsidRPr="00A962C0">
        <w:rPr>
          <w:rFonts w:ascii="Times New Roman" w:hAnsi="Times New Roman"/>
          <w:sz w:val="25"/>
          <w:szCs w:val="25"/>
          <w:lang w:eastAsia="ru-RU"/>
        </w:rPr>
        <w:t xml:space="preserve"> </w:t>
      </w:r>
      <w:r w:rsidR="00D9692E" w:rsidRPr="00A962C0">
        <w:rPr>
          <w:rFonts w:ascii="Times New Roman" w:eastAsia="Times New Roman" w:hAnsi="Times New Roman"/>
          <w:sz w:val="25"/>
          <w:szCs w:val="25"/>
          <w:lang w:eastAsia="ru-RU"/>
        </w:rPr>
        <w:t>устанавливаются</w:t>
      </w:r>
      <w:r w:rsidR="00F057A1" w:rsidRPr="00A962C0">
        <w:rPr>
          <w:rFonts w:ascii="Times New Roman" w:eastAsia="Times New Roman" w:hAnsi="Times New Roman"/>
          <w:sz w:val="25"/>
          <w:szCs w:val="25"/>
          <w:lang w:eastAsia="ru-RU"/>
        </w:rPr>
        <w:t xml:space="preserve"> </w:t>
      </w:r>
      <w:r w:rsidR="005924FC" w:rsidRPr="00A962C0">
        <w:rPr>
          <w:rFonts w:ascii="Times New Roman" w:eastAsia="Times New Roman" w:hAnsi="Times New Roman"/>
          <w:sz w:val="25"/>
          <w:szCs w:val="25"/>
          <w:lang w:eastAsia="ru-RU"/>
        </w:rPr>
        <w:t xml:space="preserve">следующие </w:t>
      </w:r>
      <w:r w:rsidR="00D9692E" w:rsidRPr="00A962C0">
        <w:rPr>
          <w:rFonts w:ascii="Times New Roman" w:eastAsia="Times New Roman" w:hAnsi="Times New Roman"/>
          <w:sz w:val="25"/>
          <w:szCs w:val="25"/>
          <w:lang w:eastAsia="ru-RU"/>
        </w:rPr>
        <w:t>выплаты</w:t>
      </w:r>
      <w:r w:rsidR="0039180C" w:rsidRPr="00A962C0">
        <w:rPr>
          <w:rFonts w:ascii="Times New Roman" w:eastAsia="Times New Roman" w:hAnsi="Times New Roman"/>
          <w:sz w:val="25"/>
          <w:szCs w:val="25"/>
          <w:lang w:eastAsia="ru-RU"/>
        </w:rPr>
        <w:t xml:space="preserve"> стимулирующего характера</w:t>
      </w:r>
      <w:r w:rsidR="00812C42" w:rsidRPr="00A962C0">
        <w:rPr>
          <w:rFonts w:ascii="Times New Roman" w:eastAsia="Times New Roman" w:hAnsi="Times New Roman"/>
          <w:sz w:val="25"/>
          <w:szCs w:val="25"/>
          <w:lang w:eastAsia="ru-RU"/>
        </w:rPr>
        <w:t xml:space="preserve"> (приложение №3)</w:t>
      </w:r>
      <w:r w:rsidR="00D9692E" w:rsidRPr="00A962C0">
        <w:rPr>
          <w:rFonts w:ascii="Times New Roman" w:eastAsia="Times New Roman" w:hAnsi="Times New Roman"/>
          <w:sz w:val="25"/>
          <w:szCs w:val="25"/>
          <w:lang w:eastAsia="ru-RU"/>
        </w:rPr>
        <w:t>:</w:t>
      </w:r>
    </w:p>
    <w:p w:rsidR="00356B98" w:rsidRPr="00A962C0" w:rsidRDefault="00356B98" w:rsidP="00F07640">
      <w:pPr>
        <w:autoSpaceDE w:val="0"/>
        <w:autoSpaceDN w:val="0"/>
        <w:adjustRightInd w:val="0"/>
        <w:spacing w:line="240" w:lineRule="auto"/>
        <w:ind w:firstLine="567"/>
        <w:jc w:val="both"/>
        <w:rPr>
          <w:rFonts w:ascii="Times New Roman" w:eastAsia="Times New Roman" w:hAnsi="Times New Roman"/>
          <w:sz w:val="25"/>
          <w:szCs w:val="25"/>
        </w:rPr>
      </w:pPr>
      <w:r w:rsidRPr="00A962C0">
        <w:rPr>
          <w:rFonts w:ascii="Times New Roman" w:eastAsia="Times New Roman" w:hAnsi="Times New Roman"/>
          <w:sz w:val="25"/>
          <w:szCs w:val="25"/>
        </w:rPr>
        <w:t>ежемесячные выплаты за наличие ученой степени;</w:t>
      </w:r>
    </w:p>
    <w:p w:rsidR="00356B98" w:rsidRPr="00A962C0" w:rsidRDefault="00356B98" w:rsidP="00F07640">
      <w:pPr>
        <w:autoSpaceDE w:val="0"/>
        <w:autoSpaceDN w:val="0"/>
        <w:adjustRightInd w:val="0"/>
        <w:spacing w:line="240" w:lineRule="auto"/>
        <w:ind w:firstLine="567"/>
        <w:jc w:val="both"/>
        <w:rPr>
          <w:rFonts w:ascii="Times New Roman" w:eastAsia="Times New Roman" w:hAnsi="Times New Roman"/>
          <w:sz w:val="25"/>
          <w:szCs w:val="25"/>
        </w:rPr>
      </w:pPr>
      <w:r w:rsidRPr="00A962C0">
        <w:rPr>
          <w:rFonts w:ascii="Times New Roman" w:eastAsia="Times New Roman" w:hAnsi="Times New Roman"/>
          <w:sz w:val="25"/>
          <w:szCs w:val="25"/>
        </w:rPr>
        <w:t>ежемесячные выплаты за наличие почетных званий и отраслевых наград;</w:t>
      </w:r>
    </w:p>
    <w:p w:rsidR="00356B98" w:rsidRPr="00A962C0" w:rsidRDefault="00356B98" w:rsidP="00F07640">
      <w:pPr>
        <w:autoSpaceDE w:val="0"/>
        <w:autoSpaceDN w:val="0"/>
        <w:adjustRightInd w:val="0"/>
        <w:spacing w:line="240" w:lineRule="auto"/>
        <w:ind w:firstLine="567"/>
        <w:jc w:val="both"/>
        <w:rPr>
          <w:rFonts w:ascii="Times New Roman" w:eastAsia="Times New Roman" w:hAnsi="Times New Roman"/>
          <w:sz w:val="25"/>
          <w:szCs w:val="25"/>
        </w:rPr>
      </w:pPr>
      <w:r w:rsidRPr="00A962C0">
        <w:rPr>
          <w:rFonts w:ascii="Times New Roman" w:eastAsia="Times New Roman" w:hAnsi="Times New Roman"/>
          <w:sz w:val="25"/>
          <w:szCs w:val="25"/>
        </w:rPr>
        <w:t>ежемесячная выплата за стаж работы;</w:t>
      </w:r>
    </w:p>
    <w:p w:rsidR="00356B98" w:rsidRPr="00A962C0" w:rsidRDefault="00356B98"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ежемесячные выплаты за результативность профессиональной деятельности (эффективность деятельности) и качественное выполнение должностных обязанностей;</w:t>
      </w:r>
    </w:p>
    <w:p w:rsidR="00356B98" w:rsidRPr="00A962C0" w:rsidRDefault="00356B98" w:rsidP="00F07640">
      <w:pPr>
        <w:autoSpaceDE w:val="0"/>
        <w:autoSpaceDN w:val="0"/>
        <w:adjustRightInd w:val="0"/>
        <w:spacing w:line="240" w:lineRule="auto"/>
        <w:ind w:firstLine="567"/>
        <w:jc w:val="both"/>
        <w:rPr>
          <w:rFonts w:ascii="Times New Roman" w:eastAsia="Times New Roman" w:hAnsi="Times New Roman"/>
          <w:sz w:val="25"/>
          <w:szCs w:val="25"/>
          <w:lang w:eastAsia="ru-RU"/>
        </w:rPr>
      </w:pPr>
      <w:r w:rsidRPr="00A962C0">
        <w:rPr>
          <w:rFonts w:ascii="Times New Roman" w:hAnsi="Times New Roman"/>
          <w:sz w:val="25"/>
          <w:szCs w:val="25"/>
          <w:lang w:eastAsia="ru-RU"/>
        </w:rPr>
        <w:t>премии по итогам работы (квартал, полугодие, год).</w:t>
      </w:r>
    </w:p>
    <w:p w:rsidR="00356B98" w:rsidRPr="00A962C0" w:rsidRDefault="00E320B3" w:rsidP="00356B98">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5.</w:t>
      </w:r>
      <w:r w:rsidR="00356B98" w:rsidRPr="00A962C0">
        <w:rPr>
          <w:rFonts w:ascii="Times New Roman" w:eastAsia="Times New Roman" w:hAnsi="Times New Roman"/>
          <w:sz w:val="25"/>
          <w:szCs w:val="25"/>
        </w:rPr>
        <w:t>10</w:t>
      </w:r>
      <w:r w:rsidRPr="00A962C0">
        <w:rPr>
          <w:rFonts w:ascii="Times New Roman" w:eastAsia="Times New Roman" w:hAnsi="Times New Roman"/>
          <w:sz w:val="25"/>
          <w:szCs w:val="25"/>
        </w:rPr>
        <w:t>.1. Ежемесячн</w:t>
      </w:r>
      <w:r w:rsidR="001E617E" w:rsidRPr="00A962C0">
        <w:rPr>
          <w:rFonts w:ascii="Times New Roman" w:eastAsia="Times New Roman" w:hAnsi="Times New Roman"/>
          <w:sz w:val="25"/>
          <w:szCs w:val="25"/>
        </w:rPr>
        <w:t>ые</w:t>
      </w:r>
      <w:r w:rsidRPr="00A962C0">
        <w:rPr>
          <w:rFonts w:ascii="Times New Roman" w:eastAsia="Times New Roman" w:hAnsi="Times New Roman"/>
          <w:sz w:val="25"/>
          <w:szCs w:val="25"/>
        </w:rPr>
        <w:t xml:space="preserve"> выплат</w:t>
      </w:r>
      <w:r w:rsidR="001E617E" w:rsidRPr="00A962C0">
        <w:rPr>
          <w:rFonts w:ascii="Times New Roman" w:eastAsia="Times New Roman" w:hAnsi="Times New Roman"/>
          <w:sz w:val="25"/>
          <w:szCs w:val="25"/>
        </w:rPr>
        <w:t>ы</w:t>
      </w:r>
      <w:r w:rsidRPr="00A962C0">
        <w:rPr>
          <w:rFonts w:ascii="Times New Roman" w:eastAsia="Times New Roman" w:hAnsi="Times New Roman"/>
          <w:sz w:val="25"/>
          <w:szCs w:val="25"/>
        </w:rPr>
        <w:t xml:space="preserve"> за наличие ученой степени з</w:t>
      </w:r>
      <w:r w:rsidRPr="00A962C0">
        <w:rPr>
          <w:rFonts w:ascii="Times New Roman" w:hAnsi="Times New Roman"/>
          <w:sz w:val="25"/>
          <w:szCs w:val="25"/>
        </w:rPr>
        <w:t>аместител</w:t>
      </w:r>
      <w:r w:rsidR="000905A7" w:rsidRPr="00A962C0">
        <w:rPr>
          <w:rFonts w:ascii="Times New Roman" w:hAnsi="Times New Roman"/>
          <w:sz w:val="25"/>
          <w:szCs w:val="25"/>
        </w:rPr>
        <w:t>ям</w:t>
      </w:r>
      <w:r w:rsidRPr="00A962C0">
        <w:rPr>
          <w:rFonts w:ascii="Times New Roman" w:hAnsi="Times New Roman"/>
          <w:sz w:val="25"/>
          <w:szCs w:val="25"/>
        </w:rPr>
        <w:t xml:space="preserve"> руководителя, руководител</w:t>
      </w:r>
      <w:r w:rsidR="000905A7" w:rsidRPr="00A962C0">
        <w:rPr>
          <w:rFonts w:ascii="Times New Roman" w:hAnsi="Times New Roman"/>
          <w:sz w:val="25"/>
          <w:szCs w:val="25"/>
        </w:rPr>
        <w:t>ям</w:t>
      </w:r>
      <w:r w:rsidRPr="00A962C0">
        <w:rPr>
          <w:rFonts w:ascii="Times New Roman" w:hAnsi="Times New Roman"/>
          <w:sz w:val="25"/>
          <w:szCs w:val="25"/>
        </w:rPr>
        <w:t xml:space="preserve"> структурн</w:t>
      </w:r>
      <w:r w:rsidR="000905A7" w:rsidRPr="00A962C0">
        <w:rPr>
          <w:rFonts w:ascii="Times New Roman" w:hAnsi="Times New Roman"/>
          <w:sz w:val="25"/>
          <w:szCs w:val="25"/>
        </w:rPr>
        <w:t>ых</w:t>
      </w:r>
      <w:r w:rsidRPr="00A962C0">
        <w:rPr>
          <w:rFonts w:ascii="Times New Roman" w:hAnsi="Times New Roman"/>
          <w:sz w:val="25"/>
          <w:szCs w:val="25"/>
        </w:rPr>
        <w:t xml:space="preserve"> подразделени</w:t>
      </w:r>
      <w:r w:rsidR="000905A7" w:rsidRPr="00A962C0">
        <w:rPr>
          <w:rFonts w:ascii="Times New Roman" w:hAnsi="Times New Roman"/>
          <w:sz w:val="25"/>
          <w:szCs w:val="25"/>
        </w:rPr>
        <w:t>й</w:t>
      </w:r>
      <w:r w:rsidRPr="00A962C0">
        <w:rPr>
          <w:rFonts w:ascii="Times New Roman" w:eastAsia="Times New Roman" w:hAnsi="Times New Roman"/>
          <w:sz w:val="25"/>
          <w:szCs w:val="25"/>
        </w:rPr>
        <w:t xml:space="preserve"> устанавлива</w:t>
      </w:r>
      <w:r w:rsidR="001E617E" w:rsidRPr="00A962C0">
        <w:rPr>
          <w:rFonts w:ascii="Times New Roman" w:eastAsia="Times New Roman" w:hAnsi="Times New Roman"/>
          <w:sz w:val="25"/>
          <w:szCs w:val="25"/>
        </w:rPr>
        <w:t>ю</w:t>
      </w:r>
      <w:r w:rsidRPr="00A962C0">
        <w:rPr>
          <w:rFonts w:ascii="Times New Roman" w:eastAsia="Times New Roman" w:hAnsi="Times New Roman"/>
          <w:sz w:val="25"/>
          <w:szCs w:val="25"/>
        </w:rPr>
        <w:t xml:space="preserve">тся от </w:t>
      </w:r>
      <w:r w:rsidR="000905A7" w:rsidRPr="00A962C0">
        <w:rPr>
          <w:rFonts w:ascii="Times New Roman" w:eastAsia="Times New Roman" w:hAnsi="Times New Roman"/>
          <w:sz w:val="25"/>
          <w:szCs w:val="25"/>
        </w:rPr>
        <w:t>должностных</w:t>
      </w:r>
      <w:r w:rsidRPr="00A962C0">
        <w:rPr>
          <w:rFonts w:ascii="Times New Roman" w:eastAsia="Times New Roman" w:hAnsi="Times New Roman"/>
          <w:sz w:val="25"/>
          <w:szCs w:val="25"/>
        </w:rPr>
        <w:t xml:space="preserve"> оклад</w:t>
      </w:r>
      <w:r w:rsidR="000905A7" w:rsidRPr="00A962C0">
        <w:rPr>
          <w:rFonts w:ascii="Times New Roman" w:eastAsia="Times New Roman" w:hAnsi="Times New Roman"/>
          <w:sz w:val="25"/>
          <w:szCs w:val="25"/>
        </w:rPr>
        <w:t>ов</w:t>
      </w:r>
      <w:r w:rsidRPr="00A962C0">
        <w:rPr>
          <w:rFonts w:ascii="Times New Roman" w:eastAsia="Times New Roman" w:hAnsi="Times New Roman"/>
          <w:sz w:val="25"/>
          <w:szCs w:val="25"/>
        </w:rPr>
        <w:t xml:space="preserve"> </w:t>
      </w:r>
      <w:r w:rsidR="00356B98" w:rsidRPr="00A962C0">
        <w:rPr>
          <w:rFonts w:ascii="Times New Roman" w:eastAsia="Times New Roman" w:hAnsi="Times New Roman"/>
          <w:sz w:val="25"/>
          <w:szCs w:val="25"/>
        </w:rPr>
        <w:t>в соответствии с подпунктом 3.3.3 пункта 3.3 раздела 3 настоящего Положения.</w:t>
      </w:r>
    </w:p>
    <w:p w:rsidR="00356B98" w:rsidRPr="00A962C0" w:rsidRDefault="00E320B3" w:rsidP="00356B98">
      <w:pPr>
        <w:pStyle w:val="4"/>
        <w:ind w:firstLine="567"/>
        <w:rPr>
          <w:rFonts w:ascii="Times New Roman" w:eastAsia="Times New Roman" w:hAnsi="Times New Roman"/>
          <w:sz w:val="25"/>
          <w:szCs w:val="25"/>
        </w:rPr>
      </w:pPr>
      <w:r w:rsidRPr="00A962C0">
        <w:rPr>
          <w:rFonts w:ascii="Times New Roman" w:eastAsia="Times New Roman" w:hAnsi="Times New Roman"/>
          <w:sz w:val="25"/>
          <w:szCs w:val="25"/>
        </w:rPr>
        <w:t>5.</w:t>
      </w:r>
      <w:r w:rsidR="00356B98" w:rsidRPr="00A962C0">
        <w:rPr>
          <w:rFonts w:ascii="Times New Roman" w:eastAsia="Times New Roman" w:hAnsi="Times New Roman"/>
          <w:sz w:val="25"/>
          <w:szCs w:val="25"/>
        </w:rPr>
        <w:t>10</w:t>
      </w:r>
      <w:r w:rsidRPr="00A962C0">
        <w:rPr>
          <w:rFonts w:ascii="Times New Roman" w:eastAsia="Times New Roman" w:hAnsi="Times New Roman"/>
          <w:sz w:val="25"/>
          <w:szCs w:val="25"/>
        </w:rPr>
        <w:t>.2. Ежемесячн</w:t>
      </w:r>
      <w:r w:rsidR="001E617E" w:rsidRPr="00A962C0">
        <w:rPr>
          <w:rFonts w:ascii="Times New Roman" w:eastAsia="Times New Roman" w:hAnsi="Times New Roman"/>
          <w:sz w:val="25"/>
          <w:szCs w:val="25"/>
        </w:rPr>
        <w:t>ые</w:t>
      </w:r>
      <w:r w:rsidRPr="00A962C0">
        <w:rPr>
          <w:rFonts w:ascii="Times New Roman" w:eastAsia="Times New Roman" w:hAnsi="Times New Roman"/>
          <w:sz w:val="25"/>
          <w:szCs w:val="25"/>
        </w:rPr>
        <w:t xml:space="preserve"> выплат</w:t>
      </w:r>
      <w:r w:rsidR="001E617E" w:rsidRPr="00A962C0">
        <w:rPr>
          <w:rFonts w:ascii="Times New Roman" w:eastAsia="Times New Roman" w:hAnsi="Times New Roman"/>
          <w:sz w:val="25"/>
          <w:szCs w:val="25"/>
        </w:rPr>
        <w:t>ы</w:t>
      </w:r>
      <w:r w:rsidRPr="00A962C0">
        <w:rPr>
          <w:rFonts w:ascii="Times New Roman" w:eastAsia="Times New Roman" w:hAnsi="Times New Roman"/>
          <w:sz w:val="25"/>
          <w:szCs w:val="25"/>
        </w:rPr>
        <w:t xml:space="preserve"> за наличие почетных званий и отраслевых наград </w:t>
      </w:r>
      <w:r w:rsidR="000905A7" w:rsidRPr="00A962C0">
        <w:rPr>
          <w:rFonts w:ascii="Times New Roman" w:eastAsia="Times New Roman" w:hAnsi="Times New Roman"/>
          <w:sz w:val="25"/>
          <w:szCs w:val="25"/>
        </w:rPr>
        <w:t>з</w:t>
      </w:r>
      <w:r w:rsidR="000905A7" w:rsidRPr="00A962C0">
        <w:rPr>
          <w:rFonts w:ascii="Times New Roman" w:hAnsi="Times New Roman"/>
          <w:sz w:val="25"/>
          <w:szCs w:val="25"/>
        </w:rPr>
        <w:t>аместителям руководителя, руководителям структурных подразделений</w:t>
      </w:r>
      <w:r w:rsidR="00BD05D0" w:rsidRPr="00A962C0">
        <w:rPr>
          <w:rFonts w:ascii="Times New Roman" w:hAnsi="Times New Roman"/>
          <w:sz w:val="25"/>
          <w:szCs w:val="25"/>
        </w:rPr>
        <w:t>,</w:t>
      </w:r>
      <w:r w:rsidR="000905A7" w:rsidRPr="00A962C0">
        <w:rPr>
          <w:rFonts w:ascii="Times New Roman" w:hAnsi="Times New Roman"/>
          <w:sz w:val="25"/>
          <w:szCs w:val="25"/>
        </w:rPr>
        <w:t xml:space="preserve"> </w:t>
      </w:r>
      <w:r w:rsidRPr="00A962C0">
        <w:rPr>
          <w:rFonts w:ascii="Times New Roman" w:hAnsi="Times New Roman"/>
          <w:sz w:val="25"/>
          <w:szCs w:val="25"/>
        </w:rPr>
        <w:t>главному бухгалтеру</w:t>
      </w:r>
      <w:r w:rsidRPr="00A962C0">
        <w:rPr>
          <w:rFonts w:ascii="Times New Roman" w:eastAsia="Times New Roman" w:hAnsi="Times New Roman"/>
          <w:sz w:val="25"/>
          <w:szCs w:val="25"/>
        </w:rPr>
        <w:t xml:space="preserve"> устанавлива</w:t>
      </w:r>
      <w:r w:rsidR="001E617E" w:rsidRPr="00A962C0">
        <w:rPr>
          <w:rFonts w:ascii="Times New Roman" w:eastAsia="Times New Roman" w:hAnsi="Times New Roman"/>
          <w:sz w:val="25"/>
          <w:szCs w:val="25"/>
        </w:rPr>
        <w:t>ю</w:t>
      </w:r>
      <w:r w:rsidRPr="00A962C0">
        <w:rPr>
          <w:rFonts w:ascii="Times New Roman" w:eastAsia="Times New Roman" w:hAnsi="Times New Roman"/>
          <w:sz w:val="25"/>
          <w:szCs w:val="25"/>
        </w:rPr>
        <w:t>тся от должностн</w:t>
      </w:r>
      <w:r w:rsidR="00BD05D0" w:rsidRPr="00A962C0">
        <w:rPr>
          <w:rFonts w:ascii="Times New Roman" w:eastAsia="Times New Roman" w:hAnsi="Times New Roman"/>
          <w:sz w:val="25"/>
          <w:szCs w:val="25"/>
        </w:rPr>
        <w:t>ых</w:t>
      </w:r>
      <w:r w:rsidRPr="00A962C0">
        <w:rPr>
          <w:rFonts w:ascii="Times New Roman" w:eastAsia="Times New Roman" w:hAnsi="Times New Roman"/>
          <w:sz w:val="25"/>
          <w:szCs w:val="25"/>
        </w:rPr>
        <w:t xml:space="preserve"> оклад</w:t>
      </w:r>
      <w:r w:rsidR="00BD05D0" w:rsidRPr="00A962C0">
        <w:rPr>
          <w:rFonts w:ascii="Times New Roman" w:eastAsia="Times New Roman" w:hAnsi="Times New Roman"/>
          <w:sz w:val="25"/>
          <w:szCs w:val="25"/>
        </w:rPr>
        <w:t>ов</w:t>
      </w:r>
      <w:r w:rsidRPr="00A962C0">
        <w:rPr>
          <w:rFonts w:ascii="Times New Roman" w:eastAsia="Times New Roman" w:hAnsi="Times New Roman"/>
          <w:sz w:val="25"/>
          <w:szCs w:val="25"/>
        </w:rPr>
        <w:t xml:space="preserve"> </w:t>
      </w:r>
      <w:r w:rsidR="00356B98" w:rsidRPr="00A962C0">
        <w:rPr>
          <w:rFonts w:ascii="Times New Roman" w:eastAsia="Times New Roman" w:hAnsi="Times New Roman"/>
          <w:sz w:val="25"/>
          <w:szCs w:val="25"/>
        </w:rPr>
        <w:t>в соответствии с подпунктом 3.3.4 пункта 3.3 раздела 3 настоящего Положения.</w:t>
      </w:r>
    </w:p>
    <w:p w:rsidR="00356B98" w:rsidRPr="00A962C0" w:rsidRDefault="00356B98" w:rsidP="00356B98">
      <w:pPr>
        <w:widowControl w:val="0"/>
        <w:autoSpaceDE w:val="0"/>
        <w:autoSpaceDN w:val="0"/>
        <w:spacing w:line="240" w:lineRule="auto"/>
        <w:ind w:firstLine="567"/>
        <w:jc w:val="both"/>
        <w:rPr>
          <w:rFonts w:ascii="Times New Roman" w:hAnsi="Times New Roman"/>
          <w:sz w:val="25"/>
          <w:szCs w:val="25"/>
        </w:rPr>
      </w:pPr>
      <w:r w:rsidRPr="00A962C0">
        <w:rPr>
          <w:rFonts w:ascii="Times New Roman" w:eastAsia="Times New Roman" w:hAnsi="Times New Roman"/>
          <w:sz w:val="25"/>
          <w:szCs w:val="25"/>
        </w:rPr>
        <w:t>5.10.3. Ежемесячная выплата за стаж работы з</w:t>
      </w:r>
      <w:r w:rsidRPr="00A962C0">
        <w:rPr>
          <w:rFonts w:ascii="Times New Roman" w:hAnsi="Times New Roman"/>
          <w:sz w:val="25"/>
          <w:szCs w:val="25"/>
        </w:rPr>
        <w:t>аместителям руководителя, руководителям структурных подразделений, главному бухгалтеру</w:t>
      </w:r>
      <w:r w:rsidRPr="00A962C0">
        <w:rPr>
          <w:rFonts w:ascii="Times New Roman" w:eastAsia="Times New Roman" w:hAnsi="Times New Roman"/>
          <w:sz w:val="25"/>
          <w:szCs w:val="25"/>
        </w:rPr>
        <w:t xml:space="preserve"> устанавливается </w:t>
      </w:r>
      <w:r w:rsidRPr="00A962C0">
        <w:rPr>
          <w:rFonts w:ascii="Times New Roman" w:hAnsi="Times New Roman"/>
          <w:sz w:val="25"/>
          <w:szCs w:val="25"/>
        </w:rPr>
        <w:t xml:space="preserve">от </w:t>
      </w:r>
      <w:r w:rsidRPr="00A962C0">
        <w:rPr>
          <w:rFonts w:ascii="Times New Roman" w:hAnsi="Times New Roman"/>
          <w:sz w:val="25"/>
          <w:szCs w:val="25"/>
        </w:rPr>
        <w:lastRenderedPageBreak/>
        <w:t>должностного оклада  с учетом стажа работы в общеобразовательных организациях на руководящей должности, в следующих размерах:</w:t>
      </w:r>
    </w:p>
    <w:p w:rsidR="00356B98" w:rsidRPr="00A962C0" w:rsidRDefault="00356B98" w:rsidP="00356B98">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от 3 лет до 10 лет – 5 %; </w:t>
      </w:r>
    </w:p>
    <w:p w:rsidR="00356B98" w:rsidRPr="00A962C0" w:rsidRDefault="00356B98" w:rsidP="00356B98">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от 10 лет до 15 лет – 10 %:</w:t>
      </w:r>
    </w:p>
    <w:p w:rsidR="00356B98" w:rsidRPr="00A962C0" w:rsidRDefault="00356B98" w:rsidP="00356B98">
      <w:pPr>
        <w:widowControl w:val="0"/>
        <w:autoSpaceDE w:val="0"/>
        <w:autoSpaceDN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свыше 15 лет – 15 %. </w:t>
      </w:r>
    </w:p>
    <w:p w:rsidR="0039180C" w:rsidRPr="00A962C0" w:rsidRDefault="0039180C" w:rsidP="00356B98">
      <w:pPr>
        <w:pStyle w:val="4"/>
        <w:ind w:firstLine="567"/>
        <w:rPr>
          <w:rFonts w:ascii="Times New Roman" w:hAnsi="Times New Roman"/>
          <w:sz w:val="25"/>
          <w:szCs w:val="25"/>
        </w:rPr>
      </w:pPr>
      <w:r w:rsidRPr="00A962C0">
        <w:rPr>
          <w:rFonts w:ascii="Times New Roman" w:hAnsi="Times New Roman"/>
          <w:sz w:val="25"/>
          <w:szCs w:val="25"/>
        </w:rPr>
        <w:t>5.</w:t>
      </w:r>
      <w:r w:rsidR="00356B98" w:rsidRPr="00A962C0">
        <w:rPr>
          <w:rFonts w:ascii="Times New Roman" w:hAnsi="Times New Roman"/>
          <w:sz w:val="25"/>
          <w:szCs w:val="25"/>
        </w:rPr>
        <w:t>10</w:t>
      </w:r>
      <w:r w:rsidRPr="00A962C0">
        <w:rPr>
          <w:rFonts w:ascii="Times New Roman" w:hAnsi="Times New Roman"/>
          <w:sz w:val="25"/>
          <w:szCs w:val="25"/>
        </w:rPr>
        <w:t>.</w:t>
      </w:r>
      <w:r w:rsidR="00356B98" w:rsidRPr="00A962C0">
        <w:rPr>
          <w:rFonts w:ascii="Times New Roman" w:hAnsi="Times New Roman"/>
          <w:sz w:val="25"/>
          <w:szCs w:val="25"/>
        </w:rPr>
        <w:t>4</w:t>
      </w:r>
      <w:r w:rsidRPr="00A962C0">
        <w:rPr>
          <w:rFonts w:ascii="Times New Roman" w:hAnsi="Times New Roman"/>
          <w:sz w:val="25"/>
          <w:szCs w:val="25"/>
        </w:rPr>
        <w:t xml:space="preserve">. </w:t>
      </w:r>
      <w:r w:rsidR="001E617E" w:rsidRPr="00A962C0">
        <w:rPr>
          <w:rFonts w:ascii="Times New Roman" w:hAnsi="Times New Roman"/>
          <w:sz w:val="25"/>
          <w:szCs w:val="25"/>
        </w:rPr>
        <w:t>Еж</w:t>
      </w:r>
      <w:r w:rsidR="00D9692E" w:rsidRPr="00A962C0">
        <w:rPr>
          <w:rFonts w:ascii="Times New Roman" w:hAnsi="Times New Roman"/>
          <w:sz w:val="25"/>
          <w:szCs w:val="25"/>
        </w:rPr>
        <w:t>емесячн</w:t>
      </w:r>
      <w:r w:rsidR="001E617E" w:rsidRPr="00A962C0">
        <w:rPr>
          <w:rFonts w:ascii="Times New Roman" w:hAnsi="Times New Roman"/>
          <w:sz w:val="25"/>
          <w:szCs w:val="25"/>
        </w:rPr>
        <w:t>ые</w:t>
      </w:r>
      <w:r w:rsidR="002244FF" w:rsidRPr="00A962C0">
        <w:rPr>
          <w:rFonts w:ascii="Times New Roman" w:hAnsi="Times New Roman"/>
          <w:sz w:val="25"/>
          <w:szCs w:val="25"/>
        </w:rPr>
        <w:t xml:space="preserve"> выплат</w:t>
      </w:r>
      <w:r w:rsidR="001E617E" w:rsidRPr="00A962C0">
        <w:rPr>
          <w:rFonts w:ascii="Times New Roman" w:hAnsi="Times New Roman"/>
          <w:sz w:val="25"/>
          <w:szCs w:val="25"/>
        </w:rPr>
        <w:t>ы</w:t>
      </w:r>
      <w:r w:rsidR="00D9692E" w:rsidRPr="00A962C0">
        <w:rPr>
          <w:rFonts w:ascii="Times New Roman" w:hAnsi="Times New Roman"/>
          <w:sz w:val="25"/>
          <w:szCs w:val="25"/>
        </w:rPr>
        <w:t xml:space="preserve"> за</w:t>
      </w:r>
      <w:r w:rsidR="002244FF" w:rsidRPr="00A962C0">
        <w:rPr>
          <w:rFonts w:ascii="Times New Roman" w:hAnsi="Times New Roman"/>
          <w:sz w:val="25"/>
          <w:szCs w:val="25"/>
        </w:rPr>
        <w:t xml:space="preserve"> </w:t>
      </w:r>
      <w:r w:rsidR="00D9692E" w:rsidRPr="00A962C0">
        <w:rPr>
          <w:rFonts w:ascii="Times New Roman" w:hAnsi="Times New Roman"/>
          <w:sz w:val="25"/>
          <w:szCs w:val="25"/>
        </w:rPr>
        <w:t>результативность профессиональной деятельности (эффективность деятельности)</w:t>
      </w:r>
      <w:r w:rsidRPr="00A962C0">
        <w:rPr>
          <w:rFonts w:ascii="Times New Roman" w:hAnsi="Times New Roman"/>
          <w:sz w:val="25"/>
          <w:szCs w:val="25"/>
        </w:rPr>
        <w:t xml:space="preserve"> </w:t>
      </w:r>
      <w:r w:rsidR="00D9692E" w:rsidRPr="00A962C0">
        <w:rPr>
          <w:rFonts w:ascii="Times New Roman" w:hAnsi="Times New Roman"/>
          <w:sz w:val="25"/>
          <w:szCs w:val="25"/>
        </w:rPr>
        <w:t xml:space="preserve">и качественное выполнение должностных обязанностей </w:t>
      </w:r>
      <w:r w:rsidR="001E617E" w:rsidRPr="00A962C0">
        <w:rPr>
          <w:rFonts w:ascii="Times New Roman" w:hAnsi="Times New Roman"/>
          <w:sz w:val="25"/>
          <w:szCs w:val="25"/>
        </w:rPr>
        <w:t>заместител</w:t>
      </w:r>
      <w:r w:rsidR="00BD05D0" w:rsidRPr="00A962C0">
        <w:rPr>
          <w:rFonts w:ascii="Times New Roman" w:hAnsi="Times New Roman"/>
          <w:sz w:val="25"/>
          <w:szCs w:val="25"/>
        </w:rPr>
        <w:t>ями</w:t>
      </w:r>
      <w:r w:rsidR="001E617E" w:rsidRPr="00A962C0">
        <w:rPr>
          <w:rFonts w:ascii="Times New Roman" w:hAnsi="Times New Roman"/>
          <w:sz w:val="25"/>
          <w:szCs w:val="25"/>
        </w:rPr>
        <w:t xml:space="preserve"> руководителя, руководител</w:t>
      </w:r>
      <w:r w:rsidR="00BD05D0" w:rsidRPr="00A962C0">
        <w:rPr>
          <w:rFonts w:ascii="Times New Roman" w:hAnsi="Times New Roman"/>
          <w:sz w:val="25"/>
          <w:szCs w:val="25"/>
        </w:rPr>
        <w:t>ями</w:t>
      </w:r>
      <w:r w:rsidR="001E617E" w:rsidRPr="00A962C0">
        <w:rPr>
          <w:rFonts w:ascii="Times New Roman" w:hAnsi="Times New Roman"/>
          <w:sz w:val="25"/>
          <w:szCs w:val="25"/>
        </w:rPr>
        <w:t xml:space="preserve"> ст</w:t>
      </w:r>
      <w:r w:rsidR="00BD05D0" w:rsidRPr="00A962C0">
        <w:rPr>
          <w:rFonts w:ascii="Times New Roman" w:hAnsi="Times New Roman"/>
          <w:sz w:val="25"/>
          <w:szCs w:val="25"/>
        </w:rPr>
        <w:t>руктурных</w:t>
      </w:r>
      <w:r w:rsidR="001E617E" w:rsidRPr="00A962C0">
        <w:rPr>
          <w:rFonts w:ascii="Times New Roman" w:hAnsi="Times New Roman"/>
          <w:sz w:val="25"/>
          <w:szCs w:val="25"/>
        </w:rPr>
        <w:t xml:space="preserve"> подразделени</w:t>
      </w:r>
      <w:r w:rsidR="00BD05D0" w:rsidRPr="00A962C0">
        <w:rPr>
          <w:rFonts w:ascii="Times New Roman" w:hAnsi="Times New Roman"/>
          <w:sz w:val="25"/>
          <w:szCs w:val="25"/>
        </w:rPr>
        <w:t>й</w:t>
      </w:r>
      <w:r w:rsidR="001E617E" w:rsidRPr="00A962C0">
        <w:rPr>
          <w:rFonts w:ascii="Times New Roman" w:hAnsi="Times New Roman"/>
          <w:sz w:val="25"/>
          <w:szCs w:val="25"/>
        </w:rPr>
        <w:t xml:space="preserve">, главным бухгалтером </w:t>
      </w:r>
      <w:r w:rsidR="00D9692E" w:rsidRPr="00A962C0">
        <w:rPr>
          <w:rFonts w:ascii="Times New Roman" w:hAnsi="Times New Roman"/>
          <w:sz w:val="25"/>
          <w:szCs w:val="25"/>
        </w:rPr>
        <w:t>устанавлива</w:t>
      </w:r>
      <w:r w:rsidR="00EF6262" w:rsidRPr="00A962C0">
        <w:rPr>
          <w:rFonts w:ascii="Times New Roman" w:hAnsi="Times New Roman"/>
          <w:sz w:val="25"/>
          <w:szCs w:val="25"/>
        </w:rPr>
        <w:t>ю</w:t>
      </w:r>
      <w:r w:rsidR="00D9692E" w:rsidRPr="00A962C0">
        <w:rPr>
          <w:rFonts w:ascii="Times New Roman" w:hAnsi="Times New Roman"/>
          <w:sz w:val="25"/>
          <w:szCs w:val="25"/>
        </w:rPr>
        <w:t xml:space="preserve">тся </w:t>
      </w:r>
      <w:r w:rsidR="0006379E" w:rsidRPr="00A962C0">
        <w:rPr>
          <w:rFonts w:ascii="Times New Roman" w:hAnsi="Times New Roman"/>
          <w:sz w:val="25"/>
          <w:szCs w:val="25"/>
        </w:rPr>
        <w:t xml:space="preserve">в </w:t>
      </w:r>
      <w:r w:rsidR="00D9692E" w:rsidRPr="00A962C0">
        <w:rPr>
          <w:rFonts w:ascii="Times New Roman" w:hAnsi="Times New Roman"/>
          <w:sz w:val="25"/>
          <w:szCs w:val="25"/>
        </w:rPr>
        <w:t>зависимости от показателей оценки результативности профессиональной деятельности</w:t>
      </w:r>
      <w:r w:rsidR="003F4798" w:rsidRPr="00A962C0">
        <w:rPr>
          <w:rFonts w:ascii="Times New Roman" w:hAnsi="Times New Roman"/>
          <w:sz w:val="25"/>
          <w:szCs w:val="25"/>
        </w:rPr>
        <w:t xml:space="preserve"> (основание: оценочный лист результативности профессиональной деятельности)</w:t>
      </w:r>
      <w:r w:rsidR="00D9692E" w:rsidRPr="00A962C0">
        <w:rPr>
          <w:rFonts w:ascii="Times New Roman" w:hAnsi="Times New Roman"/>
          <w:sz w:val="25"/>
          <w:szCs w:val="25"/>
        </w:rPr>
        <w:t xml:space="preserve">, </w:t>
      </w:r>
      <w:r w:rsidR="00EF6262" w:rsidRPr="00A962C0">
        <w:rPr>
          <w:rFonts w:ascii="Times New Roman" w:hAnsi="Times New Roman"/>
          <w:sz w:val="25"/>
          <w:szCs w:val="25"/>
        </w:rPr>
        <w:t>утвержденных</w:t>
      </w:r>
      <w:r w:rsidRPr="00A962C0">
        <w:rPr>
          <w:rFonts w:ascii="Times New Roman" w:hAnsi="Times New Roman"/>
          <w:sz w:val="25"/>
          <w:szCs w:val="25"/>
        </w:rPr>
        <w:t xml:space="preserve"> локальным актом </w:t>
      </w:r>
      <w:r w:rsidR="00812C42" w:rsidRPr="00A962C0">
        <w:rPr>
          <w:rFonts w:ascii="Times New Roman" w:hAnsi="Times New Roman"/>
          <w:sz w:val="25"/>
          <w:szCs w:val="25"/>
        </w:rPr>
        <w:t>лицея</w:t>
      </w:r>
      <w:r w:rsidRPr="00A962C0">
        <w:rPr>
          <w:rFonts w:ascii="Times New Roman" w:hAnsi="Times New Roman"/>
          <w:sz w:val="25"/>
          <w:szCs w:val="25"/>
        </w:rPr>
        <w:t>, согласованным с выборным профсоюзным органом.</w:t>
      </w:r>
    </w:p>
    <w:p w:rsidR="00D9692E" w:rsidRPr="00A962C0" w:rsidRDefault="0039180C"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5.</w:t>
      </w:r>
      <w:r w:rsidR="00356B98" w:rsidRPr="00A962C0">
        <w:rPr>
          <w:rFonts w:ascii="Times New Roman" w:hAnsi="Times New Roman"/>
          <w:sz w:val="25"/>
          <w:szCs w:val="25"/>
          <w:lang w:eastAsia="ru-RU"/>
        </w:rPr>
        <w:t>10.5</w:t>
      </w:r>
      <w:r w:rsidRPr="00A962C0">
        <w:rPr>
          <w:rFonts w:ascii="Times New Roman" w:hAnsi="Times New Roman"/>
          <w:sz w:val="25"/>
          <w:szCs w:val="25"/>
          <w:lang w:eastAsia="ru-RU"/>
        </w:rPr>
        <w:t>.</w:t>
      </w:r>
      <w:r w:rsidR="0006379E" w:rsidRPr="00A962C0">
        <w:rPr>
          <w:rFonts w:ascii="Times New Roman" w:hAnsi="Times New Roman"/>
          <w:sz w:val="25"/>
          <w:szCs w:val="25"/>
          <w:lang w:eastAsia="ru-RU"/>
        </w:rPr>
        <w:t xml:space="preserve"> </w:t>
      </w:r>
      <w:r w:rsidR="00D9692E" w:rsidRPr="00A962C0">
        <w:rPr>
          <w:rFonts w:ascii="Times New Roman" w:hAnsi="Times New Roman"/>
          <w:sz w:val="25"/>
          <w:szCs w:val="25"/>
          <w:lang w:eastAsia="ru-RU"/>
        </w:rPr>
        <w:t xml:space="preserve">Премии по итогам работы (квартал, полугодие, год) выплачиваются за счет экономии средств ФОТ </w:t>
      </w:r>
      <w:r w:rsidR="003F4798" w:rsidRPr="00A962C0">
        <w:rPr>
          <w:rFonts w:ascii="Times New Roman" w:hAnsi="Times New Roman"/>
          <w:sz w:val="25"/>
          <w:szCs w:val="25"/>
          <w:lang w:eastAsia="ru-RU"/>
        </w:rPr>
        <w:t>МБОУ «Лицей №73»</w:t>
      </w:r>
      <w:r w:rsidR="00D9692E" w:rsidRPr="00A962C0">
        <w:rPr>
          <w:rFonts w:ascii="Times New Roman" w:hAnsi="Times New Roman"/>
          <w:sz w:val="25"/>
          <w:szCs w:val="25"/>
          <w:lang w:eastAsia="ru-RU"/>
        </w:rPr>
        <w:t xml:space="preserve"> </w:t>
      </w:r>
      <w:r w:rsidR="00A704AB" w:rsidRPr="00A962C0">
        <w:rPr>
          <w:rFonts w:ascii="Times New Roman" w:hAnsi="Times New Roman"/>
          <w:sz w:val="25"/>
          <w:szCs w:val="25"/>
          <w:lang w:eastAsia="ru-RU"/>
        </w:rPr>
        <w:t>в соответствии с локальным а</w:t>
      </w:r>
      <w:r w:rsidR="000905A7" w:rsidRPr="00A962C0">
        <w:rPr>
          <w:rFonts w:ascii="Times New Roman" w:hAnsi="Times New Roman"/>
          <w:sz w:val="25"/>
          <w:szCs w:val="25"/>
          <w:lang w:eastAsia="ru-RU"/>
        </w:rPr>
        <w:t>к</w:t>
      </w:r>
      <w:r w:rsidR="00A704AB" w:rsidRPr="00A962C0">
        <w:rPr>
          <w:rFonts w:ascii="Times New Roman" w:hAnsi="Times New Roman"/>
          <w:sz w:val="25"/>
          <w:szCs w:val="25"/>
          <w:lang w:eastAsia="ru-RU"/>
        </w:rPr>
        <w:t xml:space="preserve">том </w:t>
      </w:r>
      <w:r w:rsidR="00282F6E" w:rsidRPr="00A962C0">
        <w:rPr>
          <w:rFonts w:ascii="Times New Roman" w:hAnsi="Times New Roman"/>
          <w:sz w:val="25"/>
          <w:szCs w:val="25"/>
          <w:lang w:eastAsia="ru-RU"/>
        </w:rPr>
        <w:t>учреждения</w:t>
      </w:r>
      <w:r w:rsidR="00A704AB" w:rsidRPr="00A962C0">
        <w:rPr>
          <w:rFonts w:ascii="Times New Roman" w:hAnsi="Times New Roman"/>
          <w:sz w:val="25"/>
          <w:szCs w:val="25"/>
          <w:lang w:eastAsia="ru-RU"/>
        </w:rPr>
        <w:t>, согласованным с выборным профсоюзным органом</w:t>
      </w:r>
      <w:r w:rsidR="00D9692E" w:rsidRPr="00A962C0">
        <w:rPr>
          <w:rFonts w:ascii="Times New Roman" w:hAnsi="Times New Roman"/>
          <w:sz w:val="25"/>
          <w:szCs w:val="25"/>
          <w:lang w:eastAsia="ru-RU"/>
        </w:rPr>
        <w:t>.</w:t>
      </w:r>
    </w:p>
    <w:p w:rsidR="00356B98" w:rsidRPr="00A962C0" w:rsidRDefault="00356B98" w:rsidP="00F07640">
      <w:pPr>
        <w:autoSpaceDE w:val="0"/>
        <w:autoSpaceDN w:val="0"/>
        <w:adjustRightInd w:val="0"/>
        <w:spacing w:line="240" w:lineRule="auto"/>
        <w:ind w:firstLine="567"/>
        <w:jc w:val="both"/>
        <w:rPr>
          <w:rFonts w:ascii="Times New Roman" w:hAnsi="Times New Roman"/>
          <w:sz w:val="25"/>
          <w:szCs w:val="25"/>
          <w:lang w:eastAsia="ru-RU"/>
        </w:rPr>
      </w:pPr>
      <w:r w:rsidRPr="00A962C0">
        <w:rPr>
          <w:rFonts w:ascii="Times New Roman" w:hAnsi="Times New Roman"/>
          <w:sz w:val="25"/>
          <w:szCs w:val="25"/>
          <w:lang w:eastAsia="ru-RU"/>
        </w:rPr>
        <w:t>5.10.6. Выплаты стимулирующего характера для заместителей руководителя, руководителей структурных подразделений, главного бухгалтера осуществляются за счёт стимулирующей части ФОТ.</w:t>
      </w:r>
    </w:p>
    <w:p w:rsidR="00BA2F8C" w:rsidRPr="00A962C0" w:rsidRDefault="001A77C1"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hAnsi="Times New Roman"/>
          <w:sz w:val="25"/>
          <w:szCs w:val="25"/>
        </w:rPr>
        <w:t>5</w:t>
      </w:r>
      <w:r w:rsidR="00BA2F8C" w:rsidRPr="00A962C0">
        <w:rPr>
          <w:rFonts w:ascii="Times New Roman" w:hAnsi="Times New Roman"/>
          <w:sz w:val="25"/>
          <w:szCs w:val="25"/>
        </w:rPr>
        <w:t>.</w:t>
      </w:r>
      <w:r w:rsidR="00AD7944" w:rsidRPr="00A962C0">
        <w:rPr>
          <w:rFonts w:ascii="Times New Roman" w:hAnsi="Times New Roman"/>
          <w:sz w:val="25"/>
          <w:szCs w:val="25"/>
        </w:rPr>
        <w:t>1</w:t>
      </w:r>
      <w:r w:rsidR="00356B98" w:rsidRPr="00A962C0">
        <w:rPr>
          <w:rFonts w:ascii="Times New Roman" w:hAnsi="Times New Roman"/>
          <w:sz w:val="25"/>
          <w:szCs w:val="25"/>
        </w:rPr>
        <w:t>1</w:t>
      </w:r>
      <w:r w:rsidR="00BA2F8C" w:rsidRPr="00A962C0">
        <w:rPr>
          <w:rFonts w:ascii="Times New Roman" w:hAnsi="Times New Roman"/>
          <w:sz w:val="25"/>
          <w:szCs w:val="25"/>
        </w:rPr>
        <w:t>. Предельный уровень соотношения средне</w:t>
      </w:r>
      <w:r w:rsidR="009B4494" w:rsidRPr="00A962C0">
        <w:rPr>
          <w:rFonts w:ascii="Times New Roman" w:hAnsi="Times New Roman"/>
          <w:sz w:val="25"/>
          <w:szCs w:val="25"/>
        </w:rPr>
        <w:t>месячной</w:t>
      </w:r>
      <w:r w:rsidR="00BA2F8C" w:rsidRPr="00A962C0">
        <w:rPr>
          <w:rFonts w:ascii="Times New Roman" w:hAnsi="Times New Roman"/>
          <w:sz w:val="25"/>
          <w:szCs w:val="25"/>
        </w:rPr>
        <w:t xml:space="preserve"> заработной платы руководителя, его заместителей,</w:t>
      </w:r>
      <w:r w:rsidR="001F4215" w:rsidRPr="00A962C0">
        <w:rPr>
          <w:rFonts w:ascii="Times New Roman" w:hAnsi="Times New Roman"/>
          <w:sz w:val="25"/>
          <w:szCs w:val="25"/>
        </w:rPr>
        <w:t xml:space="preserve"> </w:t>
      </w:r>
      <w:r w:rsidR="00BA2F8C" w:rsidRPr="00A962C0">
        <w:rPr>
          <w:rFonts w:ascii="Times New Roman" w:hAnsi="Times New Roman"/>
          <w:sz w:val="25"/>
          <w:szCs w:val="25"/>
        </w:rPr>
        <w:t>главного бухгалтера</w:t>
      </w:r>
      <w:r w:rsidR="007303C3" w:rsidRPr="00A962C0">
        <w:rPr>
          <w:rFonts w:ascii="Times New Roman" w:hAnsi="Times New Roman"/>
          <w:sz w:val="25"/>
          <w:szCs w:val="25"/>
        </w:rPr>
        <w:t>, формируемой за счет всех источников финансового обеспечения</w:t>
      </w:r>
      <w:r w:rsidR="001F2999" w:rsidRPr="00A962C0">
        <w:rPr>
          <w:rFonts w:ascii="Times New Roman" w:hAnsi="Times New Roman"/>
          <w:sz w:val="25"/>
          <w:szCs w:val="25"/>
        </w:rPr>
        <w:t xml:space="preserve"> и рассчитываемой</w:t>
      </w:r>
      <w:r w:rsidR="0006379E" w:rsidRPr="00A962C0">
        <w:rPr>
          <w:rFonts w:ascii="Times New Roman" w:hAnsi="Times New Roman"/>
          <w:sz w:val="25"/>
          <w:szCs w:val="25"/>
        </w:rPr>
        <w:t xml:space="preserve"> </w:t>
      </w:r>
      <w:r w:rsidR="001F2999" w:rsidRPr="00A962C0">
        <w:rPr>
          <w:rFonts w:ascii="Times New Roman" w:hAnsi="Times New Roman"/>
          <w:sz w:val="25"/>
          <w:szCs w:val="25"/>
        </w:rPr>
        <w:t>за календарный год</w:t>
      </w:r>
      <w:r w:rsidR="007303C3" w:rsidRPr="00A962C0">
        <w:rPr>
          <w:rFonts w:ascii="Times New Roman" w:hAnsi="Times New Roman"/>
          <w:sz w:val="25"/>
          <w:szCs w:val="25"/>
        </w:rPr>
        <w:t>,</w:t>
      </w:r>
      <w:r w:rsidR="00BA2F8C" w:rsidRPr="00A962C0">
        <w:rPr>
          <w:rFonts w:ascii="Times New Roman" w:hAnsi="Times New Roman"/>
          <w:sz w:val="25"/>
          <w:szCs w:val="25"/>
        </w:rPr>
        <w:t xml:space="preserve"> и средне</w:t>
      </w:r>
      <w:r w:rsidR="009B4494" w:rsidRPr="00A962C0">
        <w:rPr>
          <w:rFonts w:ascii="Times New Roman" w:hAnsi="Times New Roman"/>
          <w:sz w:val="25"/>
          <w:szCs w:val="25"/>
        </w:rPr>
        <w:t>месячной</w:t>
      </w:r>
      <w:r w:rsidR="00BA2F8C" w:rsidRPr="00A962C0">
        <w:rPr>
          <w:rFonts w:ascii="Times New Roman" w:hAnsi="Times New Roman"/>
          <w:sz w:val="25"/>
          <w:szCs w:val="25"/>
        </w:rPr>
        <w:t xml:space="preserve"> заработной платы </w:t>
      </w:r>
      <w:r w:rsidR="009B4494" w:rsidRPr="00A962C0">
        <w:rPr>
          <w:rFonts w:ascii="Times New Roman" w:hAnsi="Times New Roman"/>
          <w:sz w:val="25"/>
          <w:szCs w:val="25"/>
        </w:rPr>
        <w:t>работников</w:t>
      </w:r>
      <w:r w:rsidR="00BA2F8C" w:rsidRPr="00A962C0">
        <w:rPr>
          <w:rFonts w:ascii="Times New Roman" w:hAnsi="Times New Roman"/>
          <w:sz w:val="25"/>
          <w:szCs w:val="25"/>
        </w:rPr>
        <w:t xml:space="preserve"> </w:t>
      </w:r>
      <w:r w:rsidR="003F4798" w:rsidRPr="00A962C0">
        <w:rPr>
          <w:rFonts w:ascii="Times New Roman" w:hAnsi="Times New Roman"/>
          <w:sz w:val="25"/>
          <w:szCs w:val="25"/>
        </w:rPr>
        <w:t>лицея</w:t>
      </w:r>
      <w:r w:rsidR="00560EC5" w:rsidRPr="00A962C0">
        <w:rPr>
          <w:rFonts w:ascii="Times New Roman" w:hAnsi="Times New Roman"/>
          <w:sz w:val="25"/>
          <w:szCs w:val="25"/>
        </w:rPr>
        <w:t xml:space="preserve"> </w:t>
      </w:r>
      <w:r w:rsidR="00C850B2" w:rsidRPr="00A962C0">
        <w:rPr>
          <w:rFonts w:ascii="Times New Roman" w:hAnsi="Times New Roman"/>
          <w:sz w:val="25"/>
          <w:szCs w:val="25"/>
        </w:rPr>
        <w:t>утверждается</w:t>
      </w:r>
      <w:r w:rsidR="00096F97" w:rsidRPr="00A962C0">
        <w:rPr>
          <w:rFonts w:ascii="Times New Roman" w:hAnsi="Times New Roman"/>
          <w:sz w:val="25"/>
          <w:szCs w:val="25"/>
        </w:rPr>
        <w:t xml:space="preserve"> приказом Комитета</w:t>
      </w:r>
      <w:r w:rsidR="00481AE6" w:rsidRPr="00A962C0">
        <w:rPr>
          <w:rFonts w:ascii="Times New Roman" w:hAnsi="Times New Roman"/>
          <w:sz w:val="25"/>
          <w:szCs w:val="25"/>
        </w:rPr>
        <w:t xml:space="preserve"> и не может превышать пятикратный размер</w:t>
      </w:r>
      <w:r w:rsidR="00BA2F8C" w:rsidRPr="00A962C0">
        <w:rPr>
          <w:rFonts w:ascii="Times New Roman" w:hAnsi="Times New Roman"/>
          <w:sz w:val="25"/>
          <w:szCs w:val="25"/>
        </w:rPr>
        <w:t>.</w:t>
      </w:r>
    </w:p>
    <w:p w:rsidR="001328FF" w:rsidRPr="00A962C0" w:rsidRDefault="001328FF"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hAnsi="Times New Roman"/>
          <w:sz w:val="25"/>
          <w:szCs w:val="25"/>
        </w:rPr>
        <w:t xml:space="preserve">Среднемесячная заработная плата руководителя, его заместителей, главного бухгалтера и работников </w:t>
      </w:r>
      <w:r w:rsidR="00282F6E" w:rsidRPr="00A962C0">
        <w:rPr>
          <w:rFonts w:ascii="Times New Roman" w:hAnsi="Times New Roman"/>
          <w:sz w:val="25"/>
          <w:szCs w:val="25"/>
        </w:rPr>
        <w:t xml:space="preserve">учреждения </w:t>
      </w:r>
      <w:r w:rsidRPr="00A962C0">
        <w:rPr>
          <w:rFonts w:ascii="Times New Roman" w:hAnsi="Times New Roman"/>
          <w:sz w:val="25"/>
          <w:szCs w:val="25"/>
        </w:rPr>
        <w:t>рассчитывается в соответствии</w:t>
      </w:r>
      <w:r w:rsidR="006E514D" w:rsidRPr="00A962C0">
        <w:rPr>
          <w:rFonts w:ascii="Times New Roman" w:hAnsi="Times New Roman"/>
          <w:sz w:val="25"/>
          <w:szCs w:val="25"/>
        </w:rPr>
        <w:t xml:space="preserve"> </w:t>
      </w:r>
      <w:r w:rsidRPr="00A962C0">
        <w:rPr>
          <w:rFonts w:ascii="Times New Roman" w:hAnsi="Times New Roman"/>
          <w:sz w:val="25"/>
          <w:szCs w:val="25"/>
        </w:rPr>
        <w:t>с постановлением Правительства Российской Федерации от 24.12.2007 №922 «Об особенностях порядка исчисления средней заработной платы».</w:t>
      </w:r>
    </w:p>
    <w:p w:rsidR="009C5EB0" w:rsidRPr="00A962C0" w:rsidRDefault="009C5EB0" w:rsidP="00F07640">
      <w:pPr>
        <w:autoSpaceDE w:val="0"/>
        <w:autoSpaceDN w:val="0"/>
        <w:adjustRightInd w:val="0"/>
        <w:spacing w:line="240" w:lineRule="auto"/>
        <w:ind w:firstLine="567"/>
        <w:jc w:val="both"/>
        <w:rPr>
          <w:rFonts w:ascii="Times New Roman" w:hAnsi="Times New Roman"/>
          <w:sz w:val="25"/>
          <w:szCs w:val="25"/>
        </w:rPr>
      </w:pPr>
      <w:r w:rsidRPr="00A962C0">
        <w:rPr>
          <w:rFonts w:ascii="Times New Roman" w:hAnsi="Times New Roman"/>
          <w:sz w:val="25"/>
          <w:szCs w:val="25"/>
        </w:rPr>
        <w:t>5.1</w:t>
      </w:r>
      <w:r w:rsidR="00356B98" w:rsidRPr="00A962C0">
        <w:rPr>
          <w:rFonts w:ascii="Times New Roman" w:hAnsi="Times New Roman"/>
          <w:sz w:val="25"/>
          <w:szCs w:val="25"/>
        </w:rPr>
        <w:t>2</w:t>
      </w:r>
      <w:r w:rsidRPr="00A962C0">
        <w:rPr>
          <w:rFonts w:ascii="Times New Roman" w:hAnsi="Times New Roman"/>
          <w:sz w:val="25"/>
          <w:szCs w:val="25"/>
        </w:rPr>
        <w:t xml:space="preserve">. </w:t>
      </w:r>
      <w:r w:rsidR="00766DF8" w:rsidRPr="00A962C0">
        <w:rPr>
          <w:rFonts w:ascii="Times New Roman" w:hAnsi="Times New Roman"/>
          <w:sz w:val="25"/>
          <w:szCs w:val="25"/>
        </w:rPr>
        <w:t xml:space="preserve">Среднемесячная заработная плата за календарный год заместителей руководителя и главного бухгалтера МБОУ «Лицей №73», формируемая за счет  </w:t>
      </w:r>
      <w:r w:rsidR="00D93332">
        <w:rPr>
          <w:rFonts w:ascii="Times New Roman" w:hAnsi="Times New Roman"/>
          <w:sz w:val="25"/>
          <w:szCs w:val="25"/>
        </w:rPr>
        <w:t xml:space="preserve">бюджетных </w:t>
      </w:r>
      <w:r w:rsidR="00766DF8" w:rsidRPr="00A962C0">
        <w:rPr>
          <w:rFonts w:ascii="Times New Roman" w:hAnsi="Times New Roman"/>
          <w:sz w:val="25"/>
          <w:szCs w:val="25"/>
        </w:rPr>
        <w:t>источников финанс</w:t>
      </w:r>
      <w:r w:rsidR="00D93332">
        <w:rPr>
          <w:rFonts w:ascii="Times New Roman" w:hAnsi="Times New Roman"/>
          <w:sz w:val="25"/>
          <w:szCs w:val="25"/>
        </w:rPr>
        <w:t>ирования</w:t>
      </w:r>
      <w:proofErr w:type="gramStart"/>
      <w:r w:rsidR="00D93332">
        <w:rPr>
          <w:rFonts w:ascii="Times New Roman" w:hAnsi="Times New Roman"/>
          <w:sz w:val="25"/>
          <w:szCs w:val="25"/>
        </w:rPr>
        <w:t xml:space="preserve"> </w:t>
      </w:r>
      <w:r w:rsidR="00766DF8" w:rsidRPr="00A962C0">
        <w:rPr>
          <w:rFonts w:ascii="Times New Roman" w:hAnsi="Times New Roman"/>
          <w:sz w:val="25"/>
          <w:szCs w:val="25"/>
        </w:rPr>
        <w:t>,</w:t>
      </w:r>
      <w:proofErr w:type="gramEnd"/>
      <w:r w:rsidR="00766DF8" w:rsidRPr="00A962C0">
        <w:rPr>
          <w:rFonts w:ascii="Times New Roman" w:hAnsi="Times New Roman"/>
          <w:sz w:val="25"/>
          <w:szCs w:val="25"/>
        </w:rPr>
        <w:t xml:space="preserve"> не может превышать 90% заработной платы руководителя Лицея, предусмотренной трудовым договором</w:t>
      </w:r>
      <w:r w:rsidR="00356B98" w:rsidRPr="00A962C0">
        <w:rPr>
          <w:rFonts w:ascii="Times New Roman" w:hAnsi="Times New Roman"/>
          <w:sz w:val="25"/>
          <w:szCs w:val="25"/>
        </w:rPr>
        <w:t xml:space="preserve"> по основной должности без учета почетных званий, отраслевых наград</w:t>
      </w:r>
      <w:r w:rsidR="00766DF8" w:rsidRPr="00A962C0">
        <w:rPr>
          <w:rFonts w:ascii="Times New Roman" w:hAnsi="Times New Roman"/>
          <w:sz w:val="25"/>
          <w:szCs w:val="25"/>
        </w:rPr>
        <w:t>.</w:t>
      </w:r>
    </w:p>
    <w:p w:rsidR="0006379E" w:rsidRPr="00A962C0" w:rsidRDefault="0006379E" w:rsidP="00F07640">
      <w:pPr>
        <w:tabs>
          <w:tab w:val="left" w:pos="914"/>
        </w:tabs>
        <w:spacing w:line="240" w:lineRule="auto"/>
        <w:ind w:right="145"/>
        <w:jc w:val="center"/>
        <w:rPr>
          <w:rFonts w:ascii="Times New Roman" w:eastAsia="Times New Roman" w:hAnsi="Times New Roman"/>
          <w:b/>
          <w:sz w:val="25"/>
          <w:szCs w:val="25"/>
        </w:rPr>
      </w:pPr>
    </w:p>
    <w:p w:rsidR="007965E2" w:rsidRPr="00A962C0" w:rsidRDefault="003874B2" w:rsidP="00F07640">
      <w:pPr>
        <w:spacing w:line="240" w:lineRule="auto"/>
        <w:jc w:val="center"/>
        <w:rPr>
          <w:rFonts w:ascii="Times New Roman" w:hAnsi="Times New Roman"/>
          <w:b/>
          <w:sz w:val="25"/>
          <w:szCs w:val="25"/>
        </w:rPr>
      </w:pPr>
      <w:r w:rsidRPr="00A962C0">
        <w:rPr>
          <w:rFonts w:ascii="Times New Roman" w:hAnsi="Times New Roman"/>
          <w:b/>
          <w:sz w:val="25"/>
          <w:szCs w:val="25"/>
        </w:rPr>
        <w:t>6</w:t>
      </w:r>
      <w:r w:rsidR="007965E2" w:rsidRPr="00A962C0">
        <w:rPr>
          <w:rFonts w:ascii="Times New Roman" w:hAnsi="Times New Roman"/>
          <w:b/>
          <w:sz w:val="25"/>
          <w:szCs w:val="25"/>
        </w:rPr>
        <w:t>. Заключительные положения</w:t>
      </w:r>
    </w:p>
    <w:p w:rsidR="004B178A" w:rsidRPr="00A962C0" w:rsidRDefault="004B178A" w:rsidP="00F07640">
      <w:pPr>
        <w:spacing w:line="240" w:lineRule="auto"/>
        <w:ind w:firstLine="567"/>
        <w:jc w:val="center"/>
        <w:rPr>
          <w:rFonts w:ascii="Times New Roman" w:hAnsi="Times New Roman"/>
          <w:b/>
          <w:sz w:val="25"/>
          <w:szCs w:val="25"/>
        </w:rPr>
      </w:pPr>
    </w:p>
    <w:p w:rsidR="006D082E" w:rsidRPr="00A962C0" w:rsidRDefault="003874B2"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6</w:t>
      </w:r>
      <w:r w:rsidR="000132EE" w:rsidRPr="00A962C0">
        <w:rPr>
          <w:rFonts w:ascii="Times New Roman" w:hAnsi="Times New Roman"/>
          <w:sz w:val="25"/>
          <w:szCs w:val="25"/>
        </w:rPr>
        <w:t>.</w:t>
      </w:r>
      <w:r w:rsidR="006D082E" w:rsidRPr="00A962C0">
        <w:rPr>
          <w:rFonts w:ascii="Times New Roman" w:hAnsi="Times New Roman"/>
          <w:sz w:val="25"/>
          <w:szCs w:val="25"/>
        </w:rPr>
        <w:t xml:space="preserve">1. В случае недостаточности средств базовой части </w:t>
      </w:r>
      <w:r w:rsidR="00FD7216" w:rsidRPr="00A962C0">
        <w:rPr>
          <w:rFonts w:ascii="Times New Roman" w:hAnsi="Times New Roman"/>
          <w:sz w:val="25"/>
          <w:szCs w:val="25"/>
        </w:rPr>
        <w:t>ФОТ</w:t>
      </w:r>
      <w:r w:rsidR="006D082E" w:rsidRPr="00A962C0">
        <w:rPr>
          <w:rFonts w:ascii="Times New Roman" w:hAnsi="Times New Roman"/>
          <w:sz w:val="25"/>
          <w:szCs w:val="25"/>
        </w:rPr>
        <w:t xml:space="preserve"> на выплату </w:t>
      </w:r>
      <w:r w:rsidR="00A704AB" w:rsidRPr="00A962C0">
        <w:rPr>
          <w:rFonts w:ascii="Times New Roman" w:hAnsi="Times New Roman"/>
          <w:sz w:val="25"/>
          <w:szCs w:val="25"/>
        </w:rPr>
        <w:t>должностных окладов</w:t>
      </w:r>
      <w:r w:rsidR="006D082E" w:rsidRPr="00A962C0">
        <w:rPr>
          <w:rFonts w:ascii="Times New Roman" w:hAnsi="Times New Roman"/>
          <w:sz w:val="25"/>
          <w:szCs w:val="25"/>
        </w:rPr>
        <w:t xml:space="preserve"> педагогическим работникам,</w:t>
      </w:r>
      <w:r w:rsidR="000E7BF3" w:rsidRPr="00A962C0">
        <w:rPr>
          <w:rFonts w:ascii="Times New Roman" w:hAnsi="Times New Roman"/>
          <w:sz w:val="25"/>
          <w:szCs w:val="25"/>
        </w:rPr>
        <w:t xml:space="preserve"> </w:t>
      </w:r>
      <w:r w:rsidR="006D082E" w:rsidRPr="00A962C0">
        <w:rPr>
          <w:rFonts w:ascii="Times New Roman" w:hAnsi="Times New Roman"/>
          <w:sz w:val="25"/>
          <w:szCs w:val="25"/>
        </w:rPr>
        <w:t xml:space="preserve">в связи с увеличением численности учащихся на дому, на эти цели могут направляться средства из стимулирующей части </w:t>
      </w:r>
      <w:r w:rsidR="00B6586A" w:rsidRPr="00A962C0">
        <w:rPr>
          <w:rFonts w:ascii="Times New Roman" w:hAnsi="Times New Roman"/>
          <w:sz w:val="25"/>
          <w:szCs w:val="25"/>
        </w:rPr>
        <w:t>ФОТ</w:t>
      </w:r>
      <w:r w:rsidR="003F4798" w:rsidRPr="00A962C0">
        <w:rPr>
          <w:rFonts w:ascii="Times New Roman" w:hAnsi="Times New Roman"/>
          <w:sz w:val="25"/>
          <w:szCs w:val="25"/>
        </w:rPr>
        <w:t xml:space="preserve"> МБОУ « Лицей №73»</w:t>
      </w:r>
      <w:r w:rsidR="006D082E" w:rsidRPr="00A962C0">
        <w:rPr>
          <w:rFonts w:ascii="Times New Roman" w:hAnsi="Times New Roman"/>
          <w:sz w:val="25"/>
          <w:szCs w:val="25"/>
        </w:rPr>
        <w:t>.</w:t>
      </w:r>
    </w:p>
    <w:p w:rsidR="006D082E" w:rsidRPr="00A962C0" w:rsidRDefault="003874B2" w:rsidP="00F07640">
      <w:pPr>
        <w:spacing w:line="240" w:lineRule="auto"/>
        <w:ind w:firstLine="567"/>
        <w:jc w:val="both"/>
        <w:rPr>
          <w:rFonts w:ascii="Times New Roman" w:hAnsi="Times New Roman"/>
          <w:sz w:val="25"/>
          <w:szCs w:val="25"/>
        </w:rPr>
      </w:pPr>
      <w:r w:rsidRPr="00A962C0">
        <w:rPr>
          <w:rFonts w:ascii="Times New Roman" w:hAnsi="Times New Roman"/>
          <w:sz w:val="25"/>
          <w:szCs w:val="25"/>
        </w:rPr>
        <w:t>6</w:t>
      </w:r>
      <w:r w:rsidR="006D082E" w:rsidRPr="00A962C0">
        <w:rPr>
          <w:rFonts w:ascii="Times New Roman" w:hAnsi="Times New Roman"/>
          <w:sz w:val="25"/>
          <w:szCs w:val="25"/>
        </w:rPr>
        <w:t>.</w:t>
      </w:r>
      <w:r w:rsidR="00914FC5" w:rsidRPr="00A962C0">
        <w:rPr>
          <w:rFonts w:ascii="Times New Roman" w:hAnsi="Times New Roman"/>
          <w:sz w:val="25"/>
          <w:szCs w:val="25"/>
        </w:rPr>
        <w:t>2</w:t>
      </w:r>
      <w:r w:rsidR="006D082E" w:rsidRPr="00A962C0">
        <w:rPr>
          <w:rFonts w:ascii="Times New Roman" w:hAnsi="Times New Roman"/>
          <w:sz w:val="25"/>
          <w:szCs w:val="25"/>
        </w:rPr>
        <w:t>.</w:t>
      </w:r>
      <w:r w:rsidR="00593AE9" w:rsidRPr="00A962C0">
        <w:rPr>
          <w:rFonts w:ascii="Times New Roman" w:hAnsi="Times New Roman"/>
          <w:sz w:val="25"/>
          <w:szCs w:val="25"/>
        </w:rPr>
        <w:t xml:space="preserve"> </w:t>
      </w:r>
      <w:r w:rsidR="006D082E" w:rsidRPr="00A962C0">
        <w:rPr>
          <w:rFonts w:ascii="Times New Roman" w:hAnsi="Times New Roman"/>
          <w:sz w:val="25"/>
          <w:szCs w:val="25"/>
        </w:rPr>
        <w:t xml:space="preserve">В случае образования экономии </w:t>
      </w:r>
      <w:r w:rsidR="00B6586A" w:rsidRPr="00A962C0">
        <w:rPr>
          <w:rFonts w:ascii="Times New Roman" w:hAnsi="Times New Roman"/>
          <w:sz w:val="25"/>
          <w:szCs w:val="25"/>
        </w:rPr>
        <w:t>ФОТ</w:t>
      </w:r>
      <w:r w:rsidR="006D082E" w:rsidRPr="00A962C0">
        <w:rPr>
          <w:rFonts w:ascii="Times New Roman" w:hAnsi="Times New Roman"/>
          <w:sz w:val="25"/>
          <w:szCs w:val="25"/>
        </w:rPr>
        <w:t xml:space="preserve"> в </w:t>
      </w:r>
      <w:r w:rsidR="00282F6E" w:rsidRPr="00A962C0">
        <w:rPr>
          <w:rFonts w:ascii="Times New Roman" w:hAnsi="Times New Roman"/>
          <w:sz w:val="25"/>
          <w:szCs w:val="25"/>
        </w:rPr>
        <w:t>муниципальном бюджетном общеобразовательном учреждении «Лицей №73»</w:t>
      </w:r>
      <w:r w:rsidR="00C65FB2" w:rsidRPr="00A962C0">
        <w:rPr>
          <w:rFonts w:ascii="Times New Roman" w:hAnsi="Times New Roman"/>
          <w:sz w:val="25"/>
          <w:szCs w:val="25"/>
        </w:rPr>
        <w:t xml:space="preserve">, при условии выполнения </w:t>
      </w:r>
      <w:r w:rsidR="006D082E" w:rsidRPr="00A962C0">
        <w:rPr>
          <w:rFonts w:ascii="Times New Roman" w:hAnsi="Times New Roman"/>
          <w:sz w:val="25"/>
          <w:szCs w:val="25"/>
        </w:rPr>
        <w:t>муниципального задания,</w:t>
      </w:r>
      <w:r w:rsidR="003F4798" w:rsidRPr="00A962C0">
        <w:rPr>
          <w:rFonts w:ascii="Times New Roman" w:hAnsi="Times New Roman"/>
          <w:sz w:val="25"/>
          <w:szCs w:val="25"/>
        </w:rPr>
        <w:t xml:space="preserve"> данные </w:t>
      </w:r>
      <w:r w:rsidR="006D082E" w:rsidRPr="00A962C0">
        <w:rPr>
          <w:rFonts w:ascii="Times New Roman" w:hAnsi="Times New Roman"/>
          <w:sz w:val="25"/>
          <w:szCs w:val="25"/>
        </w:rPr>
        <w:t xml:space="preserve">средства </w:t>
      </w:r>
      <w:r w:rsidR="00FD7216" w:rsidRPr="00A962C0">
        <w:rPr>
          <w:rFonts w:ascii="Times New Roman" w:hAnsi="Times New Roman"/>
          <w:sz w:val="25"/>
          <w:szCs w:val="25"/>
        </w:rPr>
        <w:t xml:space="preserve">экономии </w:t>
      </w:r>
      <w:r w:rsidR="006D082E" w:rsidRPr="00A962C0">
        <w:rPr>
          <w:rFonts w:ascii="Times New Roman" w:hAnsi="Times New Roman"/>
          <w:sz w:val="25"/>
          <w:szCs w:val="25"/>
        </w:rPr>
        <w:t xml:space="preserve">направляются на увеличение стимулирующей части </w:t>
      </w:r>
      <w:r w:rsidR="00B6586A" w:rsidRPr="00A962C0">
        <w:rPr>
          <w:rFonts w:ascii="Times New Roman" w:hAnsi="Times New Roman"/>
          <w:sz w:val="25"/>
          <w:szCs w:val="25"/>
        </w:rPr>
        <w:t>ФОТ</w:t>
      </w:r>
      <w:r w:rsidR="006D082E" w:rsidRPr="00A962C0">
        <w:rPr>
          <w:rFonts w:ascii="Times New Roman" w:hAnsi="Times New Roman"/>
          <w:sz w:val="25"/>
          <w:szCs w:val="25"/>
        </w:rPr>
        <w:t>.</w:t>
      </w:r>
    </w:p>
    <w:p w:rsidR="00CD12AD" w:rsidRPr="00A962C0" w:rsidRDefault="00CD12AD" w:rsidP="00F07640">
      <w:pPr>
        <w:spacing w:line="240" w:lineRule="auto"/>
        <w:ind w:firstLine="709"/>
        <w:jc w:val="both"/>
        <w:rPr>
          <w:rFonts w:ascii="Times New Roman" w:hAnsi="Times New Roman"/>
          <w:sz w:val="25"/>
          <w:szCs w:val="25"/>
        </w:rPr>
      </w:pPr>
    </w:p>
    <w:p w:rsidR="006E514D" w:rsidRPr="00A962C0" w:rsidRDefault="006E514D" w:rsidP="00F07640">
      <w:pPr>
        <w:spacing w:line="240" w:lineRule="auto"/>
        <w:ind w:firstLine="709"/>
        <w:jc w:val="both"/>
        <w:rPr>
          <w:rFonts w:ascii="Times New Roman" w:hAnsi="Times New Roman"/>
          <w:sz w:val="25"/>
          <w:szCs w:val="25"/>
        </w:rPr>
      </w:pPr>
    </w:p>
    <w:p w:rsidR="00F213CA" w:rsidRPr="00A962C0" w:rsidRDefault="00F213CA" w:rsidP="00F07640">
      <w:pPr>
        <w:tabs>
          <w:tab w:val="left" w:pos="2840"/>
        </w:tabs>
        <w:spacing w:line="240" w:lineRule="auto"/>
        <w:jc w:val="both"/>
        <w:rPr>
          <w:rFonts w:ascii="Times New Roman" w:eastAsia="Times New Roman" w:hAnsi="Times New Roman"/>
          <w:iCs/>
          <w:sz w:val="25"/>
          <w:szCs w:val="25"/>
          <w:lang w:eastAsia="ar-SA"/>
        </w:rPr>
      </w:pPr>
    </w:p>
    <w:p w:rsidR="00A1696B" w:rsidRPr="00A962C0" w:rsidRDefault="00A1696B" w:rsidP="00F07640">
      <w:pPr>
        <w:tabs>
          <w:tab w:val="left" w:pos="2840"/>
        </w:tabs>
        <w:spacing w:line="240" w:lineRule="auto"/>
        <w:jc w:val="both"/>
        <w:rPr>
          <w:rFonts w:ascii="Times New Roman" w:eastAsia="Times New Roman" w:hAnsi="Times New Roman"/>
          <w:iCs/>
          <w:sz w:val="25"/>
          <w:szCs w:val="25"/>
          <w:lang w:eastAsia="ar-SA"/>
        </w:rPr>
      </w:pPr>
    </w:p>
    <w:p w:rsidR="00A1696B" w:rsidRPr="00A962C0" w:rsidRDefault="00A1696B" w:rsidP="00F07640">
      <w:pPr>
        <w:spacing w:line="240" w:lineRule="auto"/>
        <w:ind w:left="992" w:firstLine="4537"/>
        <w:contextualSpacing/>
        <w:rPr>
          <w:rFonts w:ascii="Times New Roman" w:hAnsi="Times New Roman"/>
          <w:sz w:val="25"/>
          <w:szCs w:val="25"/>
        </w:rPr>
        <w:sectPr w:rsidR="00A1696B" w:rsidRPr="00A962C0" w:rsidSect="00F64F7C">
          <w:headerReference w:type="default" r:id="rId23"/>
          <w:type w:val="continuous"/>
          <w:pgSz w:w="11906" w:h="16838"/>
          <w:pgMar w:top="1134" w:right="850" w:bottom="1134" w:left="1701" w:header="709" w:footer="709" w:gutter="0"/>
          <w:cols w:space="708"/>
          <w:titlePg/>
          <w:docGrid w:linePitch="360"/>
        </w:sectPr>
      </w:pPr>
    </w:p>
    <w:p w:rsidR="00010089" w:rsidRPr="00A962C0" w:rsidRDefault="00010089" w:rsidP="00F07640">
      <w:pPr>
        <w:spacing w:line="240" w:lineRule="auto"/>
        <w:ind w:left="992" w:firstLine="4537"/>
        <w:contextualSpacing/>
        <w:rPr>
          <w:rFonts w:ascii="Times New Roman" w:hAnsi="Times New Roman"/>
          <w:sz w:val="25"/>
          <w:szCs w:val="25"/>
        </w:rPr>
      </w:pPr>
      <w:r w:rsidRPr="00A962C0">
        <w:rPr>
          <w:rFonts w:ascii="Times New Roman" w:hAnsi="Times New Roman"/>
          <w:sz w:val="25"/>
          <w:szCs w:val="25"/>
        </w:rPr>
        <w:lastRenderedPageBreak/>
        <w:t xml:space="preserve">Приложение </w:t>
      </w:r>
      <w:r w:rsidR="00865557" w:rsidRPr="00A962C0">
        <w:rPr>
          <w:rFonts w:ascii="Times New Roman" w:hAnsi="Times New Roman"/>
          <w:sz w:val="25"/>
          <w:szCs w:val="25"/>
        </w:rPr>
        <w:t>1</w:t>
      </w:r>
      <w:r w:rsidRPr="00A962C0">
        <w:rPr>
          <w:rFonts w:ascii="Times New Roman" w:hAnsi="Times New Roman"/>
          <w:sz w:val="25"/>
          <w:szCs w:val="25"/>
        </w:rPr>
        <w:t xml:space="preserve"> </w:t>
      </w:r>
    </w:p>
    <w:p w:rsidR="00010089" w:rsidRPr="00A962C0" w:rsidRDefault="00126181"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к Положению об оплате труда</w:t>
      </w:r>
    </w:p>
    <w:p w:rsidR="00126181" w:rsidRPr="00A962C0" w:rsidRDefault="00126181"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работников МБОУ «Лицей №73»</w:t>
      </w:r>
    </w:p>
    <w:p w:rsidR="00B2254A" w:rsidRPr="00A962C0" w:rsidRDefault="00B2254A" w:rsidP="00F07640">
      <w:pPr>
        <w:spacing w:line="240" w:lineRule="auto"/>
        <w:jc w:val="center"/>
        <w:rPr>
          <w:rFonts w:ascii="Times New Roman" w:hAnsi="Times New Roman"/>
          <w:bCs/>
          <w:sz w:val="25"/>
          <w:szCs w:val="25"/>
        </w:rPr>
      </w:pPr>
    </w:p>
    <w:p w:rsidR="00AF3847" w:rsidRPr="00A962C0" w:rsidRDefault="00AF3847" w:rsidP="00F07640">
      <w:pPr>
        <w:spacing w:line="240" w:lineRule="auto"/>
        <w:jc w:val="center"/>
        <w:rPr>
          <w:rFonts w:ascii="Times New Roman" w:hAnsi="Times New Roman"/>
          <w:bCs/>
          <w:sz w:val="25"/>
          <w:szCs w:val="25"/>
        </w:rPr>
      </w:pPr>
      <w:r w:rsidRPr="00A962C0">
        <w:rPr>
          <w:rFonts w:ascii="Times New Roman" w:hAnsi="Times New Roman"/>
          <w:bCs/>
          <w:sz w:val="25"/>
          <w:szCs w:val="25"/>
        </w:rPr>
        <w:t xml:space="preserve">РАЗМЕРЫ должностных окладов </w:t>
      </w:r>
    </w:p>
    <w:p w:rsidR="00AF3847" w:rsidRPr="00A962C0" w:rsidRDefault="00AF3847" w:rsidP="00F07640">
      <w:pPr>
        <w:spacing w:line="240" w:lineRule="auto"/>
        <w:jc w:val="center"/>
        <w:rPr>
          <w:rFonts w:ascii="Times New Roman" w:hAnsi="Times New Roman"/>
          <w:sz w:val="25"/>
          <w:szCs w:val="25"/>
        </w:rPr>
      </w:pPr>
      <w:r w:rsidRPr="00A962C0">
        <w:rPr>
          <w:rFonts w:ascii="Times New Roman" w:hAnsi="Times New Roman"/>
          <w:sz w:val="25"/>
          <w:szCs w:val="25"/>
        </w:rPr>
        <w:t>педагогических работников</w:t>
      </w:r>
      <w:r w:rsidR="007770A6" w:rsidRPr="00A962C0">
        <w:rPr>
          <w:rFonts w:ascii="Times New Roman" w:hAnsi="Times New Roman"/>
          <w:sz w:val="25"/>
          <w:szCs w:val="25"/>
        </w:rPr>
        <w:t>,</w:t>
      </w:r>
      <w:r w:rsidRPr="00A962C0">
        <w:rPr>
          <w:rFonts w:ascii="Times New Roman" w:hAnsi="Times New Roman"/>
          <w:sz w:val="25"/>
          <w:szCs w:val="25"/>
        </w:rPr>
        <w:t xml:space="preserve"> </w:t>
      </w:r>
      <w:proofErr w:type="gramStart"/>
      <w:r w:rsidRPr="00A962C0">
        <w:rPr>
          <w:rFonts w:ascii="Times New Roman" w:hAnsi="Times New Roman"/>
          <w:sz w:val="25"/>
          <w:szCs w:val="25"/>
        </w:rPr>
        <w:t>учебно-вспомогательного</w:t>
      </w:r>
      <w:proofErr w:type="gramEnd"/>
      <w:r w:rsidR="002D16D8" w:rsidRPr="00A962C0">
        <w:rPr>
          <w:rFonts w:ascii="Times New Roman" w:hAnsi="Times New Roman"/>
          <w:sz w:val="25"/>
          <w:szCs w:val="25"/>
        </w:rPr>
        <w:t xml:space="preserve"> и</w:t>
      </w:r>
      <w:r w:rsidRPr="00A962C0">
        <w:rPr>
          <w:rFonts w:ascii="Times New Roman" w:hAnsi="Times New Roman"/>
          <w:sz w:val="25"/>
          <w:szCs w:val="25"/>
        </w:rPr>
        <w:t xml:space="preserve"> </w:t>
      </w:r>
    </w:p>
    <w:p w:rsidR="00AF3847" w:rsidRPr="00A962C0" w:rsidRDefault="00AF3847" w:rsidP="00F07640">
      <w:pPr>
        <w:spacing w:line="240" w:lineRule="auto"/>
        <w:jc w:val="center"/>
        <w:rPr>
          <w:rFonts w:ascii="Times New Roman" w:hAnsi="Times New Roman"/>
          <w:bCs/>
          <w:sz w:val="25"/>
          <w:szCs w:val="25"/>
        </w:rPr>
      </w:pPr>
      <w:r w:rsidRPr="00A962C0">
        <w:rPr>
          <w:rFonts w:ascii="Times New Roman" w:hAnsi="Times New Roman"/>
          <w:sz w:val="25"/>
          <w:szCs w:val="25"/>
        </w:rPr>
        <w:t>обслуживающего персонала</w:t>
      </w:r>
      <w:r w:rsidRPr="00A962C0">
        <w:rPr>
          <w:rFonts w:ascii="Times New Roman" w:hAnsi="Times New Roman"/>
          <w:bCs/>
          <w:sz w:val="25"/>
          <w:szCs w:val="25"/>
        </w:rPr>
        <w:t xml:space="preserve"> </w:t>
      </w:r>
    </w:p>
    <w:p w:rsidR="00EE52DF" w:rsidRPr="00A962C0" w:rsidRDefault="00EE52DF" w:rsidP="00F07640">
      <w:pPr>
        <w:spacing w:line="240" w:lineRule="auto"/>
        <w:jc w:val="center"/>
        <w:rPr>
          <w:rFonts w:ascii="Times New Roman" w:hAnsi="Times New Roman"/>
          <w:bCs/>
          <w:sz w:val="25"/>
          <w:szCs w:val="25"/>
        </w:rPr>
      </w:pPr>
    </w:p>
    <w:tbl>
      <w:tblPr>
        <w:tblW w:w="935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58"/>
        <w:gridCol w:w="1752"/>
        <w:gridCol w:w="4820"/>
        <w:gridCol w:w="2107"/>
        <w:gridCol w:w="14"/>
      </w:tblGrid>
      <w:tr w:rsidR="00B300A3" w:rsidRPr="00A962C0" w:rsidTr="001333AA">
        <w:trPr>
          <w:trHeight w:val="1060"/>
        </w:trPr>
        <w:tc>
          <w:tcPr>
            <w:tcW w:w="658" w:type="dxa"/>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 xml:space="preserve">№ </w:t>
            </w:r>
            <w:proofErr w:type="gramStart"/>
            <w:r w:rsidRPr="00A962C0">
              <w:rPr>
                <w:rFonts w:ascii="Times New Roman" w:eastAsiaTheme="minorEastAsia" w:hAnsi="Times New Roman"/>
                <w:sz w:val="25"/>
                <w:szCs w:val="25"/>
                <w:lang w:eastAsia="ru-RU"/>
              </w:rPr>
              <w:t>п</w:t>
            </w:r>
            <w:proofErr w:type="gramEnd"/>
            <w:r w:rsidRPr="00A962C0">
              <w:rPr>
                <w:rFonts w:ascii="Times New Roman" w:eastAsiaTheme="minorEastAsia" w:hAnsi="Times New Roman"/>
                <w:sz w:val="25"/>
                <w:szCs w:val="25"/>
                <w:lang w:eastAsia="ru-RU"/>
              </w:rPr>
              <w:t>/п</w:t>
            </w:r>
          </w:p>
        </w:tc>
        <w:tc>
          <w:tcPr>
            <w:tcW w:w="1752" w:type="dxa"/>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proofErr w:type="spellStart"/>
            <w:proofErr w:type="gramStart"/>
            <w:r w:rsidRPr="00A962C0">
              <w:rPr>
                <w:rFonts w:ascii="Times New Roman" w:eastAsiaTheme="minorEastAsia" w:hAnsi="Times New Roman"/>
                <w:sz w:val="25"/>
                <w:szCs w:val="25"/>
                <w:lang w:eastAsia="ru-RU"/>
              </w:rPr>
              <w:t>Квалифи-кационный</w:t>
            </w:r>
            <w:proofErr w:type="spellEnd"/>
            <w:proofErr w:type="gramEnd"/>
            <w:r w:rsidRPr="00A962C0">
              <w:rPr>
                <w:rFonts w:ascii="Times New Roman" w:eastAsiaTheme="minorEastAsia" w:hAnsi="Times New Roman"/>
                <w:sz w:val="25"/>
                <w:szCs w:val="25"/>
                <w:lang w:eastAsia="ru-RU"/>
              </w:rPr>
              <w:t xml:space="preserve"> уровень</w:t>
            </w:r>
          </w:p>
        </w:tc>
        <w:tc>
          <w:tcPr>
            <w:tcW w:w="4820" w:type="dxa"/>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Наименование</w:t>
            </w:r>
          </w:p>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должностей</w:t>
            </w:r>
          </w:p>
        </w:tc>
        <w:tc>
          <w:tcPr>
            <w:tcW w:w="2121" w:type="dxa"/>
            <w:gridSpan w:val="2"/>
          </w:tcPr>
          <w:p w:rsidR="00B300A3" w:rsidRPr="00A962C0" w:rsidRDefault="00B300A3" w:rsidP="00F07640">
            <w:pPr>
              <w:widowControl w:val="0"/>
              <w:autoSpaceDE w:val="0"/>
              <w:autoSpaceDN w:val="0"/>
              <w:adjustRightInd w:val="0"/>
              <w:spacing w:line="240" w:lineRule="auto"/>
              <w:ind w:hanging="107"/>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Размер должностных окладов, рублей</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blHeader/>
        </w:trPr>
        <w:tc>
          <w:tcPr>
            <w:tcW w:w="658" w:type="dxa"/>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1</w:t>
            </w:r>
          </w:p>
        </w:tc>
        <w:tc>
          <w:tcPr>
            <w:tcW w:w="1752" w:type="dxa"/>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2</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3</w:t>
            </w:r>
          </w:p>
        </w:tc>
        <w:tc>
          <w:tcPr>
            <w:tcW w:w="2107" w:type="dxa"/>
            <w:tcBorders>
              <w:top w:val="single" w:sz="4" w:space="0" w:color="auto"/>
              <w:left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354"/>
        </w:trPr>
        <w:tc>
          <w:tcPr>
            <w:tcW w:w="658" w:type="dxa"/>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1.</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Профессиональные квалификационные группы должностей работников образования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1.1.</w:t>
            </w:r>
          </w:p>
        </w:tc>
        <w:tc>
          <w:tcPr>
            <w:tcW w:w="8679" w:type="dxa"/>
            <w:gridSpan w:val="3"/>
            <w:tcBorders>
              <w:top w:val="single" w:sz="4" w:space="0" w:color="auto"/>
              <w:bottom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Учебно-вспомогательный персонал первого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p>
        </w:tc>
        <w:tc>
          <w:tcPr>
            <w:tcW w:w="1752" w:type="dxa"/>
            <w:vMerge w:val="restart"/>
            <w:tcBorders>
              <w:top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первый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секретарь учебной части</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p>
        </w:tc>
        <w:tc>
          <w:tcPr>
            <w:tcW w:w="1752" w:type="dxa"/>
            <w:vMerge/>
            <w:tcBorders>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вожатый</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8254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1.2.</w:t>
            </w:r>
          </w:p>
        </w:tc>
        <w:tc>
          <w:tcPr>
            <w:tcW w:w="8679" w:type="dxa"/>
            <w:gridSpan w:val="3"/>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Учебно-вспомогательный персонал второго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второй</w:t>
            </w:r>
          </w:p>
        </w:tc>
        <w:tc>
          <w:tcPr>
            <w:tcW w:w="4820" w:type="dxa"/>
            <w:tcBorders>
              <w:top w:val="single" w:sz="4" w:space="0" w:color="auto"/>
              <w:left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диспетчер образовательной организации</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1.3.</w:t>
            </w:r>
          </w:p>
        </w:tc>
        <w:tc>
          <w:tcPr>
            <w:tcW w:w="8679" w:type="dxa"/>
            <w:gridSpan w:val="3"/>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Педагогические работники (с учетом ежемесячной компенсации                      на обеспечение книгоиздательской продукции*)</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660"/>
        </w:trPr>
        <w:tc>
          <w:tcPr>
            <w:tcW w:w="658" w:type="dxa"/>
            <w:vMerge/>
            <w:tcBorders>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p>
        </w:tc>
        <w:tc>
          <w:tcPr>
            <w:tcW w:w="1752" w:type="dxa"/>
            <w:tcBorders>
              <w:top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первый</w:t>
            </w:r>
          </w:p>
        </w:tc>
        <w:tc>
          <w:tcPr>
            <w:tcW w:w="4820" w:type="dxa"/>
            <w:tcBorders>
              <w:top w:val="single" w:sz="4" w:space="0" w:color="auto"/>
              <w:left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rPr>
              <w:t>музыкальный руководитель, старший вожатый</w:t>
            </w:r>
          </w:p>
        </w:tc>
        <w:tc>
          <w:tcPr>
            <w:tcW w:w="2107" w:type="dxa"/>
            <w:tcBorders>
              <w:top w:val="single" w:sz="4" w:space="0" w:color="auto"/>
              <w:left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8652</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376"/>
        </w:trPr>
        <w:tc>
          <w:tcPr>
            <w:tcW w:w="658" w:type="dxa"/>
            <w:vMerge/>
            <w:tcBorders>
              <w:right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второй</w:t>
            </w:r>
          </w:p>
        </w:tc>
        <w:tc>
          <w:tcPr>
            <w:tcW w:w="4820" w:type="dxa"/>
            <w:tcBorders>
              <w:top w:val="single" w:sz="4" w:space="0" w:color="auto"/>
              <w:left w:val="single" w:sz="4" w:space="0" w:color="auto"/>
              <w:right w:val="single" w:sz="4" w:space="0" w:color="auto"/>
            </w:tcBorders>
          </w:tcPr>
          <w:p w:rsidR="00B300A3" w:rsidRPr="00A962C0" w:rsidRDefault="00B300A3" w:rsidP="00F07640">
            <w:pPr>
              <w:widowControl w:val="0"/>
              <w:autoSpaceDE w:val="0"/>
              <w:autoSpaceDN w:val="0"/>
              <w:spacing w:line="240" w:lineRule="auto"/>
              <w:ind w:right="-42"/>
              <w:rPr>
                <w:rFonts w:ascii="Times New Roman" w:hAnsi="Times New Roman"/>
                <w:sz w:val="25"/>
                <w:szCs w:val="25"/>
              </w:rPr>
            </w:pPr>
            <w:r w:rsidRPr="00A962C0">
              <w:rPr>
                <w:rFonts w:ascii="Times New Roman" w:hAnsi="Times New Roman"/>
                <w:sz w:val="25"/>
                <w:szCs w:val="25"/>
              </w:rPr>
              <w:t>педагог дополнительного образования, педагог-организатор, социальный педагог, тренер-преподаватель</w:t>
            </w:r>
          </w:p>
        </w:tc>
        <w:tc>
          <w:tcPr>
            <w:tcW w:w="2107" w:type="dxa"/>
            <w:tcBorders>
              <w:top w:val="single" w:sz="4" w:space="0" w:color="auto"/>
              <w:left w:val="single" w:sz="4" w:space="0" w:color="auto"/>
            </w:tcBorders>
          </w:tcPr>
          <w:p w:rsidR="00B300A3" w:rsidRPr="00A962C0" w:rsidRDefault="00A6576E" w:rsidP="00496CBA">
            <w:pPr>
              <w:widowControl w:val="0"/>
              <w:autoSpaceDE w:val="0"/>
              <w:autoSpaceDN w:val="0"/>
              <w:spacing w:line="240" w:lineRule="auto"/>
              <w:jc w:val="center"/>
              <w:rPr>
                <w:rFonts w:ascii="Times New Roman" w:hAnsi="Times New Roman"/>
                <w:sz w:val="25"/>
                <w:szCs w:val="25"/>
              </w:rPr>
            </w:pPr>
            <w:r>
              <w:rPr>
                <w:rFonts w:ascii="Times New Roman" w:hAnsi="Times New Roman"/>
                <w:sz w:val="25"/>
                <w:szCs w:val="25"/>
              </w:rPr>
              <w:t>8</w:t>
            </w:r>
            <w:r w:rsidR="00496CBA">
              <w:rPr>
                <w:rFonts w:ascii="Times New Roman" w:hAnsi="Times New Roman"/>
                <w:sz w:val="25"/>
                <w:szCs w:val="25"/>
              </w:rPr>
              <w:t>652</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410"/>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третий</w:t>
            </w:r>
          </w:p>
        </w:tc>
        <w:tc>
          <w:tcPr>
            <w:tcW w:w="4820" w:type="dxa"/>
            <w:tcBorders>
              <w:top w:val="single" w:sz="4" w:space="0" w:color="auto"/>
              <w:left w:val="single" w:sz="4" w:space="0" w:color="auto"/>
              <w:right w:val="single" w:sz="4" w:space="0" w:color="auto"/>
            </w:tcBorders>
          </w:tcPr>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xml:space="preserve">воспитатель, методист, педагог-психолог, старший инструктор-методист, старший педагог дополнительного образования, старший тренер-преподаватель </w:t>
            </w:r>
          </w:p>
        </w:tc>
        <w:tc>
          <w:tcPr>
            <w:tcW w:w="2107" w:type="dxa"/>
            <w:tcBorders>
              <w:top w:val="single" w:sz="4" w:space="0" w:color="auto"/>
              <w:left w:val="single" w:sz="4" w:space="0" w:color="auto"/>
            </w:tcBorders>
          </w:tcPr>
          <w:p w:rsidR="00B300A3" w:rsidRPr="00A962C0" w:rsidRDefault="00496CBA" w:rsidP="00496CBA">
            <w:pPr>
              <w:widowControl w:val="0"/>
              <w:autoSpaceDE w:val="0"/>
              <w:autoSpaceDN w:val="0"/>
              <w:spacing w:line="240" w:lineRule="auto"/>
              <w:jc w:val="center"/>
              <w:rPr>
                <w:rFonts w:ascii="Times New Roman" w:hAnsi="Times New Roman"/>
                <w:sz w:val="25"/>
                <w:szCs w:val="25"/>
              </w:rPr>
            </w:pPr>
            <w:r>
              <w:rPr>
                <w:rFonts w:ascii="Times New Roman" w:hAnsi="Times New Roman"/>
                <w:sz w:val="25"/>
                <w:szCs w:val="25"/>
              </w:rPr>
              <w:t>9004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416"/>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четвертый</w:t>
            </w:r>
          </w:p>
        </w:tc>
        <w:tc>
          <w:tcPr>
            <w:tcW w:w="4820" w:type="dxa"/>
            <w:tcBorders>
              <w:top w:val="single" w:sz="4" w:space="0" w:color="auto"/>
              <w:left w:val="single" w:sz="4" w:space="0" w:color="auto"/>
              <w:right w:val="single" w:sz="4" w:space="0" w:color="auto"/>
            </w:tcBorders>
          </w:tcPr>
          <w:p w:rsidR="00B300A3" w:rsidRPr="00A962C0" w:rsidRDefault="00B300A3" w:rsidP="00F07640">
            <w:pPr>
              <w:widowControl w:val="0"/>
              <w:autoSpaceDE w:val="0"/>
              <w:autoSpaceDN w:val="0"/>
              <w:spacing w:line="240" w:lineRule="auto"/>
              <w:rPr>
                <w:rFonts w:ascii="Times New Roman" w:hAnsi="Times New Roman"/>
                <w:sz w:val="25"/>
                <w:szCs w:val="25"/>
              </w:rPr>
            </w:pPr>
            <w:proofErr w:type="gramStart"/>
            <w:r w:rsidRPr="00A962C0">
              <w:rPr>
                <w:rFonts w:ascii="Times New Roman" w:hAnsi="Times New Roman"/>
                <w:sz w:val="25"/>
                <w:szCs w:val="25"/>
              </w:rPr>
              <w:t xml:space="preserve">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A962C0">
              <w:rPr>
                <w:rFonts w:ascii="Times New Roman" w:hAnsi="Times New Roman"/>
                <w:sz w:val="25"/>
                <w:szCs w:val="25"/>
              </w:rPr>
              <w:t>тьютор</w:t>
            </w:r>
            <w:proofErr w:type="spellEnd"/>
            <w:r w:rsidRPr="00A962C0">
              <w:rPr>
                <w:rFonts w:ascii="Times New Roman" w:hAnsi="Times New Roman"/>
                <w:sz w:val="25"/>
                <w:szCs w:val="25"/>
              </w:rPr>
              <w:t>, учитель, учитель-дефектолог, учитель-логопед (логопед)</w:t>
            </w:r>
            <w:proofErr w:type="gramEnd"/>
          </w:p>
        </w:tc>
        <w:tc>
          <w:tcPr>
            <w:tcW w:w="2107" w:type="dxa"/>
            <w:tcBorders>
              <w:top w:val="single" w:sz="4" w:space="0" w:color="auto"/>
              <w:left w:val="single" w:sz="4" w:space="0" w:color="auto"/>
            </w:tcBorders>
          </w:tcPr>
          <w:p w:rsidR="00B300A3" w:rsidRPr="00A962C0" w:rsidRDefault="00496CBA" w:rsidP="00496CBA">
            <w:pPr>
              <w:widowControl w:val="0"/>
              <w:autoSpaceDE w:val="0"/>
              <w:autoSpaceDN w:val="0"/>
              <w:spacing w:line="240" w:lineRule="auto"/>
              <w:jc w:val="center"/>
              <w:rPr>
                <w:rFonts w:ascii="Times New Roman" w:hAnsi="Times New Roman"/>
                <w:sz w:val="25"/>
                <w:szCs w:val="25"/>
              </w:rPr>
            </w:pPr>
            <w:r>
              <w:rPr>
                <w:rFonts w:ascii="Times New Roman" w:hAnsi="Times New Roman"/>
                <w:sz w:val="25"/>
                <w:szCs w:val="25"/>
              </w:rPr>
              <w:t>9004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tcBorders>
              <w:top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2.</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Профессиональные квалификационные группы специалистов и служащих</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2.1.</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Служащие первого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первый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делопроизводитель</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кассир</w:t>
            </w:r>
          </w:p>
        </w:tc>
        <w:tc>
          <w:tcPr>
            <w:tcW w:w="2107" w:type="dxa"/>
            <w:tcBorders>
              <w:top w:val="single" w:sz="4" w:space="0" w:color="auto"/>
              <w:left w:val="single" w:sz="4" w:space="0" w:color="auto"/>
              <w:bottom w:val="single" w:sz="4" w:space="0" w:color="auto"/>
            </w:tcBorders>
          </w:tcPr>
          <w:p w:rsidR="00B300A3" w:rsidRPr="00A962C0" w:rsidRDefault="00A6576E" w:rsidP="00496CBA">
            <w:pPr>
              <w:spacing w:line="240" w:lineRule="auto"/>
              <w:jc w:val="center"/>
              <w:rPr>
                <w:rFonts w:ascii="Times New Roman" w:hAnsi="Times New Roman"/>
                <w:sz w:val="25"/>
                <w:szCs w:val="25"/>
              </w:rPr>
            </w:pPr>
            <w:r>
              <w:rPr>
                <w:rFonts w:ascii="Times New Roman" w:hAnsi="Times New Roman"/>
                <w:sz w:val="25"/>
                <w:szCs w:val="25"/>
              </w:rPr>
              <w:t>3</w:t>
            </w:r>
            <w:r w:rsidR="00496CBA">
              <w:rPr>
                <w:rFonts w:ascii="Times New Roman" w:hAnsi="Times New Roman"/>
                <w:sz w:val="25"/>
                <w:szCs w:val="25"/>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секретарь</w:t>
            </w:r>
          </w:p>
        </w:tc>
        <w:tc>
          <w:tcPr>
            <w:tcW w:w="2107" w:type="dxa"/>
            <w:tcBorders>
              <w:top w:val="single" w:sz="4" w:space="0" w:color="auto"/>
              <w:left w:val="single" w:sz="4" w:space="0" w:color="auto"/>
              <w:bottom w:val="single" w:sz="4" w:space="0" w:color="auto"/>
            </w:tcBorders>
          </w:tcPr>
          <w:p w:rsidR="00B300A3" w:rsidRPr="00A962C0" w:rsidRDefault="00A6576E" w:rsidP="00496CBA">
            <w:pPr>
              <w:spacing w:line="240" w:lineRule="auto"/>
              <w:jc w:val="center"/>
              <w:rPr>
                <w:rFonts w:ascii="Times New Roman" w:hAnsi="Times New Roman"/>
                <w:sz w:val="25"/>
                <w:szCs w:val="25"/>
              </w:rPr>
            </w:pPr>
            <w:r>
              <w:rPr>
                <w:rFonts w:ascii="Times New Roman" w:hAnsi="Times New Roman"/>
                <w:sz w:val="25"/>
                <w:szCs w:val="25"/>
              </w:rPr>
              <w:t>3</w:t>
            </w:r>
            <w:r w:rsidR="00496CBA">
              <w:rPr>
                <w:rFonts w:ascii="Times New Roman" w:hAnsi="Times New Roman"/>
                <w:sz w:val="25"/>
                <w:szCs w:val="25"/>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машинистка</w:t>
            </w:r>
          </w:p>
        </w:tc>
        <w:tc>
          <w:tcPr>
            <w:tcW w:w="2107" w:type="dxa"/>
            <w:tcBorders>
              <w:top w:val="single" w:sz="4" w:space="0" w:color="auto"/>
              <w:left w:val="single" w:sz="4" w:space="0" w:color="auto"/>
              <w:bottom w:val="single" w:sz="4" w:space="0" w:color="auto"/>
            </w:tcBorders>
          </w:tcPr>
          <w:p w:rsidR="00B300A3" w:rsidRPr="00A962C0" w:rsidRDefault="00A6576E" w:rsidP="00496CBA">
            <w:pPr>
              <w:spacing w:line="240" w:lineRule="auto"/>
              <w:jc w:val="center"/>
              <w:rPr>
                <w:rFonts w:ascii="Times New Roman" w:hAnsi="Times New Roman"/>
                <w:sz w:val="25"/>
                <w:szCs w:val="25"/>
              </w:rPr>
            </w:pPr>
            <w:r>
              <w:rPr>
                <w:rFonts w:ascii="Times New Roman" w:hAnsi="Times New Roman"/>
                <w:sz w:val="25"/>
                <w:szCs w:val="25"/>
              </w:rPr>
              <w:t>3</w:t>
            </w:r>
            <w:r w:rsidR="00496CBA">
              <w:rPr>
                <w:rFonts w:ascii="Times New Roman" w:hAnsi="Times New Roman"/>
                <w:sz w:val="25"/>
                <w:szCs w:val="25"/>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секретарь-машинистка</w:t>
            </w:r>
          </w:p>
        </w:tc>
        <w:tc>
          <w:tcPr>
            <w:tcW w:w="2107" w:type="dxa"/>
            <w:tcBorders>
              <w:top w:val="single" w:sz="4" w:space="0" w:color="auto"/>
              <w:left w:val="single" w:sz="4" w:space="0" w:color="auto"/>
              <w:bottom w:val="single" w:sz="4" w:space="0" w:color="auto"/>
            </w:tcBorders>
          </w:tcPr>
          <w:p w:rsidR="00B300A3" w:rsidRPr="00A962C0" w:rsidRDefault="00A6576E" w:rsidP="00496CBA">
            <w:pPr>
              <w:spacing w:line="240" w:lineRule="auto"/>
              <w:jc w:val="center"/>
              <w:rPr>
                <w:rFonts w:ascii="Times New Roman" w:hAnsi="Times New Roman"/>
                <w:sz w:val="25"/>
                <w:szCs w:val="25"/>
              </w:rPr>
            </w:pPr>
            <w:r>
              <w:rPr>
                <w:rFonts w:ascii="Times New Roman" w:hAnsi="Times New Roman"/>
                <w:sz w:val="25"/>
                <w:szCs w:val="25"/>
              </w:rPr>
              <w:t>3</w:t>
            </w:r>
            <w:r w:rsidR="00496CBA">
              <w:rPr>
                <w:rFonts w:ascii="Times New Roman" w:hAnsi="Times New Roman"/>
                <w:sz w:val="25"/>
                <w:szCs w:val="25"/>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2.2.</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Служащие второго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первый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инспектор по кадрам</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603</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лаборант</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603</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техник-программист</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5</w:t>
            </w:r>
            <w:r w:rsidR="00496CBA">
              <w:rPr>
                <w:rFonts w:ascii="Times New Roman" w:eastAsiaTheme="minorEastAsia" w:hAnsi="Times New Roman"/>
                <w:sz w:val="25"/>
                <w:szCs w:val="25"/>
                <w:lang w:eastAsia="ru-RU"/>
              </w:rPr>
              <w:t>355</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ind w:right="-111"/>
              <w:jc w:val="both"/>
              <w:rPr>
                <w:rFonts w:ascii="Times New Roman" w:hAnsi="Times New Roman"/>
                <w:sz w:val="25"/>
                <w:szCs w:val="25"/>
              </w:rPr>
            </w:pPr>
            <w:r w:rsidRPr="00A962C0">
              <w:rPr>
                <w:rFonts w:ascii="Times New Roman" w:hAnsi="Times New Roman"/>
                <w:sz w:val="25"/>
                <w:szCs w:val="25"/>
              </w:rPr>
              <w:t xml:space="preserve">оператор </w:t>
            </w:r>
            <w:proofErr w:type="gramStart"/>
            <w:r w:rsidRPr="00A962C0">
              <w:rPr>
                <w:rFonts w:ascii="Times New Roman" w:hAnsi="Times New Roman"/>
                <w:sz w:val="25"/>
                <w:szCs w:val="25"/>
              </w:rPr>
              <w:t>электронно-вычислительных</w:t>
            </w:r>
            <w:proofErr w:type="gramEnd"/>
            <w:r w:rsidRPr="00A962C0">
              <w:rPr>
                <w:rFonts w:ascii="Times New Roman" w:hAnsi="Times New Roman"/>
                <w:sz w:val="25"/>
                <w:szCs w:val="25"/>
              </w:rPr>
              <w:t xml:space="preserve"> </w:t>
            </w:r>
          </w:p>
          <w:p w:rsidR="00B300A3" w:rsidRPr="00A962C0" w:rsidRDefault="00B300A3" w:rsidP="00F07640">
            <w:pPr>
              <w:spacing w:line="240" w:lineRule="auto"/>
              <w:ind w:right="-111"/>
              <w:jc w:val="both"/>
              <w:rPr>
                <w:rFonts w:ascii="Times New Roman" w:hAnsi="Times New Roman"/>
                <w:sz w:val="25"/>
                <w:szCs w:val="25"/>
              </w:rPr>
            </w:pPr>
            <w:r w:rsidRPr="00A962C0">
              <w:rPr>
                <w:rFonts w:ascii="Times New Roman" w:hAnsi="Times New Roman"/>
                <w:sz w:val="25"/>
                <w:szCs w:val="25"/>
              </w:rPr>
              <w:t>и вычислительных машин</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603</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второй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заведующий складом</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438</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заведующий хозяйством</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603</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 xml:space="preserve">должности служащих первого </w:t>
            </w:r>
            <w:r w:rsidRPr="00A962C0">
              <w:rPr>
                <w:rFonts w:ascii="Times New Roman" w:hAnsi="Times New Roman"/>
                <w:sz w:val="25"/>
                <w:szCs w:val="25"/>
              </w:rPr>
              <w:lastRenderedPageBreak/>
              <w:t>квалификационного уровня, по которым устанавливается производное должностное наименование «старший»</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lastRenderedPageBreak/>
              <w:t>4000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 xml:space="preserve">должности служащих первого квалификационного уровня, по которым устанавливается вторая </w:t>
            </w:r>
            <w:proofErr w:type="spellStart"/>
            <w:r w:rsidRPr="00A962C0">
              <w:rPr>
                <w:rFonts w:ascii="Times New Roman" w:hAnsi="Times New Roman"/>
                <w:sz w:val="25"/>
                <w:szCs w:val="25"/>
              </w:rPr>
              <w:t>внутридолжностная</w:t>
            </w:r>
            <w:proofErr w:type="spellEnd"/>
            <w:r w:rsidRPr="00A962C0">
              <w:rPr>
                <w:rFonts w:ascii="Times New Roman" w:hAnsi="Times New Roman"/>
                <w:sz w:val="25"/>
                <w:szCs w:val="25"/>
              </w:rPr>
              <w:t xml:space="preserve"> категория</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4000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третий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 xml:space="preserve">должности служащих первого квалификационного уровня, по которым устанавливается первая </w:t>
            </w:r>
            <w:proofErr w:type="spellStart"/>
            <w:r w:rsidRPr="00A962C0">
              <w:rPr>
                <w:rFonts w:ascii="Times New Roman" w:hAnsi="Times New Roman"/>
                <w:sz w:val="25"/>
                <w:szCs w:val="25"/>
              </w:rPr>
              <w:t>внутридолжностная</w:t>
            </w:r>
            <w:proofErr w:type="spellEnd"/>
            <w:r w:rsidRPr="00A962C0">
              <w:rPr>
                <w:rFonts w:ascii="Times New Roman" w:hAnsi="Times New Roman"/>
                <w:sz w:val="25"/>
                <w:szCs w:val="25"/>
              </w:rPr>
              <w:t xml:space="preserve"> категория</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5</w:t>
            </w:r>
            <w:r w:rsidR="00496CBA">
              <w:rPr>
                <w:rFonts w:ascii="Times New Roman" w:eastAsiaTheme="minorEastAsia" w:hAnsi="Times New Roman"/>
                <w:sz w:val="25"/>
                <w:szCs w:val="25"/>
                <w:lang w:eastAsia="ru-RU"/>
              </w:rPr>
              <w:t>354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четвертый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механик</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7066</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2.3.</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Служащие третьего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первый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бухгалтер</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4001</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roofErr w:type="spellStart"/>
            <w:r w:rsidRPr="00A962C0">
              <w:rPr>
                <w:rFonts w:ascii="Times New Roman" w:hAnsi="Times New Roman"/>
                <w:sz w:val="25"/>
                <w:szCs w:val="25"/>
              </w:rPr>
              <w:t>документовед</w:t>
            </w:r>
            <w:proofErr w:type="spellEnd"/>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инженеры различных специальностей, в том числе:</w:t>
            </w:r>
          </w:p>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инженер по охране труда и технике безопасности,</w:t>
            </w:r>
          </w:p>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инженер-программист (программист),</w:t>
            </w:r>
          </w:p>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инженер-технолог (технолог)</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875</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специалист по кадрам</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5</w:t>
            </w:r>
            <w:r w:rsidR="00496CBA">
              <w:rPr>
                <w:rFonts w:ascii="Times New Roman" w:eastAsiaTheme="minorEastAsia" w:hAnsi="Times New Roman"/>
                <w:sz w:val="25"/>
                <w:szCs w:val="25"/>
                <w:lang w:eastAsia="ru-RU"/>
              </w:rPr>
              <w:t>356</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экономист</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юрисконсульт</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второй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 xml:space="preserve">должности служащих первого квалификационного уровня,                               по которым устанавливается вторая </w:t>
            </w:r>
            <w:proofErr w:type="spellStart"/>
            <w:r w:rsidRPr="00A962C0">
              <w:rPr>
                <w:rFonts w:ascii="Times New Roman" w:hAnsi="Times New Roman"/>
                <w:sz w:val="25"/>
                <w:szCs w:val="25"/>
              </w:rPr>
              <w:t>внутридолжностная</w:t>
            </w:r>
            <w:proofErr w:type="spellEnd"/>
            <w:r w:rsidRPr="00A962C0">
              <w:rPr>
                <w:rFonts w:ascii="Times New Roman" w:hAnsi="Times New Roman"/>
                <w:sz w:val="25"/>
                <w:szCs w:val="25"/>
              </w:rPr>
              <w:t xml:space="preserve"> категория</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5</w:t>
            </w:r>
            <w:r w:rsidR="00496CBA">
              <w:rPr>
                <w:rFonts w:ascii="Times New Roman" w:eastAsiaTheme="minorEastAsia" w:hAnsi="Times New Roman"/>
                <w:sz w:val="25"/>
                <w:szCs w:val="25"/>
                <w:lang w:eastAsia="ru-RU"/>
              </w:rPr>
              <w:t>885</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третий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 xml:space="preserve">должности служащих первого квалификационного уровня, по которым устанавливается первая </w:t>
            </w:r>
            <w:proofErr w:type="spellStart"/>
            <w:r w:rsidRPr="00A962C0">
              <w:rPr>
                <w:rFonts w:ascii="Times New Roman" w:hAnsi="Times New Roman"/>
                <w:sz w:val="25"/>
                <w:szCs w:val="25"/>
              </w:rPr>
              <w:t>внутридолжностная</w:t>
            </w:r>
            <w:proofErr w:type="spellEnd"/>
            <w:r w:rsidRPr="00A962C0">
              <w:rPr>
                <w:rFonts w:ascii="Times New Roman" w:hAnsi="Times New Roman"/>
                <w:sz w:val="25"/>
                <w:szCs w:val="25"/>
              </w:rPr>
              <w:t xml:space="preserve"> категория</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7068</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четвертый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должности служащих первого квалификационного уровня, по которым устанавливается производное должностное наименование «ведущий»</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8254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пятый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заместитель главного бухгалтера</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6</w:t>
            </w:r>
            <w:r w:rsidR="00496CBA">
              <w:rPr>
                <w:rFonts w:ascii="Times New Roman" w:eastAsiaTheme="minorEastAsia" w:hAnsi="Times New Roman"/>
                <w:sz w:val="25"/>
                <w:szCs w:val="25"/>
                <w:lang w:eastAsia="ru-RU"/>
              </w:rPr>
              <w:t>455</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tcBorders>
              <w:top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3.</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Профессиональные квалификационные группы общеотраслевых профессий рабочих</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3.1.</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Общеотраслевые профессии рабочих первого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первый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гардеробщик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156</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грузчик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282</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дворник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156</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352"/>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кладовщик</w:t>
            </w:r>
          </w:p>
        </w:tc>
        <w:tc>
          <w:tcPr>
            <w:tcW w:w="2107" w:type="dxa"/>
            <w:tcBorders>
              <w:top w:val="single" w:sz="4" w:space="0" w:color="auto"/>
              <w:left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281</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сторож (вахтер)</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3281</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уборщик служебных помещений</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156</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уборщик территорий</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3281</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плотник</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635"/>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рабочий по комплексному обслуживанию и ремонту зданий</w:t>
            </w:r>
          </w:p>
        </w:tc>
        <w:tc>
          <w:tcPr>
            <w:tcW w:w="2107" w:type="dxa"/>
            <w:tcBorders>
              <w:top w:val="single" w:sz="4" w:space="0" w:color="auto"/>
              <w:left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слесарь-сантехник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слесарь-электрик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3.2.</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both"/>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Общеотраслевые профессии рабочих второго уровня</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352"/>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первый</w:t>
            </w:r>
          </w:p>
        </w:tc>
        <w:tc>
          <w:tcPr>
            <w:tcW w:w="4820" w:type="dxa"/>
            <w:tcBorders>
              <w:top w:val="single" w:sz="4" w:space="0" w:color="auto"/>
              <w:left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водитель автомобиля</w:t>
            </w:r>
          </w:p>
        </w:tc>
        <w:tc>
          <w:tcPr>
            <w:tcW w:w="2107" w:type="dxa"/>
            <w:tcBorders>
              <w:top w:val="single" w:sz="4" w:space="0" w:color="auto"/>
              <w:left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4000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плотник</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3440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654"/>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рабочий по комплексному обслуживанию и ремонту зданий</w:t>
            </w:r>
          </w:p>
        </w:tc>
        <w:tc>
          <w:tcPr>
            <w:tcW w:w="2107" w:type="dxa"/>
            <w:tcBorders>
              <w:top w:val="single" w:sz="4" w:space="0" w:color="auto"/>
              <w:left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3</w:t>
            </w:r>
            <w:r w:rsidR="00496CBA">
              <w:rPr>
                <w:rFonts w:ascii="Times New Roman" w:eastAsiaTheme="minorEastAsia" w:hAnsi="Times New Roman"/>
                <w:sz w:val="25"/>
                <w:szCs w:val="25"/>
                <w:lang w:eastAsia="ru-RU"/>
              </w:rPr>
              <w:t>570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слесарь-сантехник</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4000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слесарь-электрик</w:t>
            </w:r>
          </w:p>
        </w:tc>
        <w:tc>
          <w:tcPr>
            <w:tcW w:w="2107" w:type="dxa"/>
            <w:tcBorders>
              <w:top w:val="single" w:sz="4" w:space="0" w:color="auto"/>
              <w:left w:val="single" w:sz="4" w:space="0" w:color="auto"/>
              <w:bottom w:val="single" w:sz="4" w:space="0" w:color="auto"/>
            </w:tcBorders>
          </w:tcPr>
          <w:p w:rsidR="00B300A3" w:rsidRPr="00A962C0" w:rsidRDefault="00496CBA"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4000</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второй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слесарь-сантехник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Height w:val="291"/>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слесарь-электрик</w:t>
            </w:r>
          </w:p>
        </w:tc>
        <w:tc>
          <w:tcPr>
            <w:tcW w:w="2107" w:type="dxa"/>
            <w:tcBorders>
              <w:top w:val="single" w:sz="4" w:space="0" w:color="auto"/>
              <w:left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val="restart"/>
            <w:tcBorders>
              <w:top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третий</w:t>
            </w: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плотник</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5</w:t>
            </w:r>
            <w:r w:rsidR="00496CBA">
              <w:rPr>
                <w:rFonts w:ascii="Times New Roman" w:eastAsiaTheme="minorEastAsia" w:hAnsi="Times New Roman"/>
                <w:sz w:val="25"/>
                <w:szCs w:val="25"/>
                <w:lang w:eastAsia="ru-RU"/>
              </w:rPr>
              <w:t>354</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tcBorders>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vMerge/>
            <w:tcBorders>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кочегар</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val="restart"/>
            <w:tcBorders>
              <w:top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4.</w:t>
            </w:r>
          </w:p>
        </w:tc>
        <w:tc>
          <w:tcPr>
            <w:tcW w:w="8679" w:type="dxa"/>
            <w:gridSpan w:val="3"/>
            <w:tcBorders>
              <w:top w:val="single" w:sz="4" w:space="0" w:color="auto"/>
              <w:bottom w:val="single" w:sz="4" w:space="0" w:color="auto"/>
            </w:tcBorders>
          </w:tcPr>
          <w:p w:rsidR="00B300A3" w:rsidRPr="00A962C0" w:rsidRDefault="00B300A3" w:rsidP="00F07640">
            <w:pPr>
              <w:widowControl w:val="0"/>
              <w:autoSpaceDE w:val="0"/>
              <w:autoSpaceDN w:val="0"/>
              <w:adjustRightInd w:val="0"/>
              <w:spacing w:line="240" w:lineRule="auto"/>
              <w:jc w:val="center"/>
              <w:rPr>
                <w:rFonts w:ascii="Times New Roman" w:eastAsiaTheme="minorEastAsia" w:hAnsi="Times New Roman"/>
                <w:sz w:val="25"/>
                <w:szCs w:val="25"/>
                <w:lang w:eastAsia="ru-RU"/>
              </w:rPr>
            </w:pPr>
            <w:r w:rsidRPr="00A962C0">
              <w:rPr>
                <w:rFonts w:ascii="Times New Roman" w:eastAsiaTheme="minorEastAsia" w:hAnsi="Times New Roman"/>
                <w:sz w:val="25"/>
                <w:szCs w:val="25"/>
                <w:lang w:eastAsia="ru-RU"/>
              </w:rPr>
              <w:t>Должность, не отнесенная к квалификационным группам</w:t>
            </w:r>
          </w:p>
        </w:tc>
      </w:tr>
      <w:tr w:rsidR="00B300A3" w:rsidRPr="00A962C0" w:rsidTr="001333AA">
        <w:tblPrEx>
          <w:tblBorders>
            <w:bottom w:val="single" w:sz="4" w:space="0" w:color="auto"/>
            <w:insideH w:val="none" w:sz="0" w:space="0" w:color="auto"/>
            <w:insideV w:val="none" w:sz="0" w:space="0" w:color="auto"/>
          </w:tblBorders>
          <w:tblLook w:val="0000"/>
        </w:tblPrEx>
        <w:trPr>
          <w:gridAfter w:val="1"/>
          <w:wAfter w:w="14" w:type="dxa"/>
        </w:trPr>
        <w:tc>
          <w:tcPr>
            <w:tcW w:w="658" w:type="dxa"/>
            <w:vMerge/>
            <w:tcBorders>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p>
        </w:tc>
        <w:tc>
          <w:tcPr>
            <w:tcW w:w="1752" w:type="dxa"/>
            <w:tcBorders>
              <w:top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p>
        </w:tc>
        <w:tc>
          <w:tcPr>
            <w:tcW w:w="4820"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специалист по закупкам</w:t>
            </w:r>
          </w:p>
        </w:tc>
        <w:tc>
          <w:tcPr>
            <w:tcW w:w="2107" w:type="dxa"/>
            <w:tcBorders>
              <w:top w:val="single" w:sz="4" w:space="0" w:color="auto"/>
              <w:left w:val="single" w:sz="4" w:space="0" w:color="auto"/>
              <w:bottom w:val="single" w:sz="4" w:space="0" w:color="auto"/>
            </w:tcBorders>
          </w:tcPr>
          <w:p w:rsidR="00B300A3" w:rsidRPr="00A962C0" w:rsidRDefault="00A6576E" w:rsidP="00496CBA">
            <w:pPr>
              <w:widowControl w:val="0"/>
              <w:autoSpaceDE w:val="0"/>
              <w:autoSpaceDN w:val="0"/>
              <w:adjustRightInd w:val="0"/>
              <w:spacing w:line="240" w:lineRule="auto"/>
              <w:jc w:val="center"/>
              <w:rPr>
                <w:rFonts w:ascii="Times New Roman" w:eastAsiaTheme="minorEastAsia" w:hAnsi="Times New Roman"/>
                <w:sz w:val="25"/>
                <w:szCs w:val="25"/>
                <w:lang w:eastAsia="ru-RU"/>
              </w:rPr>
            </w:pPr>
            <w:r>
              <w:rPr>
                <w:rFonts w:ascii="Times New Roman" w:eastAsiaTheme="minorEastAsia" w:hAnsi="Times New Roman"/>
                <w:sz w:val="25"/>
                <w:szCs w:val="25"/>
                <w:lang w:eastAsia="ru-RU"/>
              </w:rPr>
              <w:t>4</w:t>
            </w:r>
            <w:r w:rsidR="00496CBA">
              <w:rPr>
                <w:rFonts w:ascii="Times New Roman" w:eastAsiaTheme="minorEastAsia" w:hAnsi="Times New Roman"/>
                <w:sz w:val="25"/>
                <w:szCs w:val="25"/>
                <w:lang w:eastAsia="ru-RU"/>
              </w:rPr>
              <w:t>437</w:t>
            </w:r>
          </w:p>
        </w:tc>
      </w:tr>
    </w:tbl>
    <w:p w:rsidR="00F213CA" w:rsidRPr="00A962C0" w:rsidRDefault="00F213CA" w:rsidP="00F07640">
      <w:pPr>
        <w:spacing w:line="240" w:lineRule="auto"/>
        <w:rPr>
          <w:rFonts w:ascii="Times New Roman" w:eastAsia="Times New Roman" w:hAnsi="Times New Roman"/>
          <w:iCs/>
          <w:sz w:val="25"/>
          <w:szCs w:val="25"/>
          <w:lang w:eastAsia="ar-SA"/>
        </w:rPr>
      </w:pPr>
    </w:p>
    <w:p w:rsidR="00766DF8" w:rsidRPr="00A962C0" w:rsidRDefault="00766DF8" w:rsidP="00F07640">
      <w:pPr>
        <w:spacing w:line="240" w:lineRule="auto"/>
        <w:jc w:val="center"/>
        <w:rPr>
          <w:rFonts w:ascii="Times New Roman" w:hAnsi="Times New Roman"/>
          <w:bCs/>
          <w:sz w:val="25"/>
          <w:szCs w:val="25"/>
        </w:rPr>
      </w:pPr>
    </w:p>
    <w:p w:rsidR="00F07640" w:rsidRPr="00A962C0" w:rsidRDefault="00F07640" w:rsidP="00F07640">
      <w:pPr>
        <w:spacing w:line="240" w:lineRule="auto"/>
        <w:jc w:val="center"/>
        <w:rPr>
          <w:rFonts w:ascii="Times New Roman" w:hAnsi="Times New Roman"/>
          <w:bCs/>
          <w:sz w:val="25"/>
          <w:szCs w:val="25"/>
        </w:rPr>
      </w:pPr>
    </w:p>
    <w:p w:rsidR="00766DF8" w:rsidRPr="00A962C0" w:rsidRDefault="00766DF8" w:rsidP="00F07640">
      <w:pPr>
        <w:spacing w:line="240" w:lineRule="auto"/>
        <w:jc w:val="center"/>
        <w:rPr>
          <w:rFonts w:ascii="Times New Roman" w:hAnsi="Times New Roman"/>
          <w:bCs/>
          <w:sz w:val="25"/>
          <w:szCs w:val="25"/>
        </w:rPr>
      </w:pPr>
      <w:r w:rsidRPr="00A962C0">
        <w:rPr>
          <w:rFonts w:ascii="Times New Roman" w:hAnsi="Times New Roman"/>
          <w:bCs/>
          <w:sz w:val="25"/>
          <w:szCs w:val="25"/>
        </w:rPr>
        <w:t>РАЗМЕР</w:t>
      </w:r>
    </w:p>
    <w:p w:rsidR="00766DF8" w:rsidRPr="00A962C0" w:rsidRDefault="00766DF8" w:rsidP="00F07640">
      <w:pPr>
        <w:spacing w:line="240" w:lineRule="auto"/>
        <w:jc w:val="center"/>
        <w:rPr>
          <w:rFonts w:ascii="Times New Roman" w:hAnsi="Times New Roman"/>
          <w:bCs/>
          <w:sz w:val="25"/>
          <w:szCs w:val="25"/>
        </w:rPr>
      </w:pPr>
      <w:r w:rsidRPr="00A962C0">
        <w:rPr>
          <w:rFonts w:ascii="Times New Roman" w:hAnsi="Times New Roman"/>
          <w:bCs/>
          <w:sz w:val="25"/>
          <w:szCs w:val="25"/>
        </w:rPr>
        <w:t xml:space="preserve">оклада (должностного оклада) руководителя </w:t>
      </w:r>
    </w:p>
    <w:p w:rsidR="00766DF8" w:rsidRPr="00A962C0" w:rsidRDefault="00766DF8" w:rsidP="00F07640">
      <w:pPr>
        <w:spacing w:line="240" w:lineRule="auto"/>
        <w:jc w:val="center"/>
        <w:rPr>
          <w:rFonts w:ascii="Times New Roman" w:hAnsi="Times New Roman"/>
          <w:bCs/>
          <w:sz w:val="25"/>
          <w:szCs w:val="25"/>
        </w:rPr>
      </w:pPr>
    </w:p>
    <w:tbl>
      <w:tblPr>
        <w:tblW w:w="932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1559"/>
        <w:gridCol w:w="1276"/>
        <w:gridCol w:w="1275"/>
        <w:gridCol w:w="1276"/>
        <w:gridCol w:w="1243"/>
      </w:tblGrid>
      <w:tr w:rsidR="00766DF8" w:rsidRPr="00A962C0" w:rsidTr="005B36A0">
        <w:trPr>
          <w:trHeight w:val="577"/>
        </w:trPr>
        <w:tc>
          <w:tcPr>
            <w:tcW w:w="2694" w:type="dxa"/>
            <w:vMerge w:val="restart"/>
            <w:tcBorders>
              <w:top w:val="single" w:sz="4" w:space="0" w:color="auto"/>
              <w:left w:val="single" w:sz="4" w:space="0" w:color="auto"/>
              <w:bottom w:val="single" w:sz="4" w:space="0" w:color="auto"/>
              <w:right w:val="single" w:sz="4" w:space="0" w:color="auto"/>
            </w:tcBorders>
          </w:tcPr>
          <w:p w:rsidR="00766DF8" w:rsidRPr="00A962C0" w:rsidRDefault="00766DF8" w:rsidP="00F07640">
            <w:pPr>
              <w:spacing w:line="240" w:lineRule="auto"/>
              <w:ind w:left="37"/>
              <w:jc w:val="center"/>
              <w:rPr>
                <w:rFonts w:ascii="Times New Roman" w:hAnsi="Times New Roman"/>
                <w:sz w:val="25"/>
                <w:szCs w:val="25"/>
              </w:rPr>
            </w:pPr>
            <w:r w:rsidRPr="00A962C0">
              <w:rPr>
                <w:rFonts w:ascii="Times New Roman" w:hAnsi="Times New Roman"/>
                <w:sz w:val="25"/>
                <w:szCs w:val="25"/>
              </w:rPr>
              <w:t>Наименование должности</w:t>
            </w:r>
          </w:p>
        </w:tc>
        <w:tc>
          <w:tcPr>
            <w:tcW w:w="1559" w:type="dxa"/>
            <w:vMerge w:val="restart"/>
            <w:tcBorders>
              <w:top w:val="single" w:sz="4" w:space="0" w:color="auto"/>
              <w:left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rPr>
            </w:pPr>
            <w:r w:rsidRPr="00A962C0">
              <w:rPr>
                <w:rFonts w:ascii="Times New Roman" w:hAnsi="Times New Roman"/>
                <w:sz w:val="25"/>
                <w:szCs w:val="25"/>
              </w:rPr>
              <w:t>Единица</w:t>
            </w:r>
          </w:p>
          <w:p w:rsidR="00766DF8" w:rsidRPr="00A962C0" w:rsidRDefault="00766DF8" w:rsidP="00F07640">
            <w:pPr>
              <w:spacing w:line="240" w:lineRule="auto"/>
              <w:jc w:val="center"/>
              <w:rPr>
                <w:rFonts w:ascii="Times New Roman" w:hAnsi="Times New Roman"/>
                <w:sz w:val="25"/>
                <w:szCs w:val="25"/>
              </w:rPr>
            </w:pPr>
            <w:r w:rsidRPr="00A962C0">
              <w:rPr>
                <w:rFonts w:ascii="Times New Roman" w:hAnsi="Times New Roman"/>
                <w:sz w:val="25"/>
                <w:szCs w:val="25"/>
              </w:rPr>
              <w:t>измерения</w:t>
            </w:r>
          </w:p>
        </w:tc>
        <w:tc>
          <w:tcPr>
            <w:tcW w:w="5070" w:type="dxa"/>
            <w:gridSpan w:val="4"/>
            <w:tcBorders>
              <w:top w:val="single" w:sz="4" w:space="0" w:color="auto"/>
              <w:left w:val="single" w:sz="4" w:space="0" w:color="auto"/>
              <w:bottom w:val="single" w:sz="4" w:space="0" w:color="auto"/>
            </w:tcBorders>
          </w:tcPr>
          <w:p w:rsidR="00766DF8" w:rsidRPr="00A962C0" w:rsidRDefault="00766DF8" w:rsidP="00F07640">
            <w:pPr>
              <w:spacing w:line="240" w:lineRule="auto"/>
              <w:jc w:val="center"/>
              <w:rPr>
                <w:rFonts w:ascii="Times New Roman" w:hAnsi="Times New Roman"/>
                <w:sz w:val="25"/>
                <w:szCs w:val="25"/>
              </w:rPr>
            </w:pPr>
            <w:r w:rsidRPr="00A962C0">
              <w:rPr>
                <w:rFonts w:ascii="Times New Roman" w:hAnsi="Times New Roman"/>
                <w:sz w:val="25"/>
                <w:szCs w:val="25"/>
              </w:rPr>
              <w:t>Группы по оплате труда</w:t>
            </w:r>
          </w:p>
        </w:tc>
      </w:tr>
      <w:tr w:rsidR="00766DF8" w:rsidRPr="00A962C0" w:rsidTr="005B36A0">
        <w:trPr>
          <w:trHeight w:val="273"/>
        </w:trPr>
        <w:tc>
          <w:tcPr>
            <w:tcW w:w="2694" w:type="dxa"/>
            <w:vMerge/>
            <w:tcBorders>
              <w:top w:val="single" w:sz="4" w:space="0" w:color="auto"/>
              <w:left w:val="single" w:sz="4" w:space="0" w:color="auto"/>
              <w:bottom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rPr>
            </w:pPr>
          </w:p>
        </w:tc>
        <w:tc>
          <w:tcPr>
            <w:tcW w:w="1559" w:type="dxa"/>
            <w:vMerge/>
            <w:tcBorders>
              <w:left w:val="single" w:sz="4" w:space="0" w:color="auto"/>
              <w:bottom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rPr>
            </w:pPr>
          </w:p>
        </w:tc>
        <w:tc>
          <w:tcPr>
            <w:tcW w:w="1276" w:type="dxa"/>
            <w:tcBorders>
              <w:top w:val="single" w:sz="4" w:space="0" w:color="auto"/>
              <w:left w:val="single" w:sz="4" w:space="0" w:color="auto"/>
              <w:bottom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lang w:val="en-US"/>
              </w:rPr>
            </w:pPr>
            <w:r w:rsidRPr="00A962C0">
              <w:rPr>
                <w:rFonts w:ascii="Times New Roman" w:hAnsi="Times New Roman"/>
                <w:sz w:val="25"/>
                <w:szCs w:val="25"/>
                <w:lang w:val="en-US"/>
              </w:rPr>
              <w:t>I</w:t>
            </w:r>
          </w:p>
        </w:tc>
        <w:tc>
          <w:tcPr>
            <w:tcW w:w="1275" w:type="dxa"/>
            <w:tcBorders>
              <w:top w:val="single" w:sz="4" w:space="0" w:color="auto"/>
              <w:left w:val="single" w:sz="4" w:space="0" w:color="auto"/>
              <w:bottom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lang w:val="en-US"/>
              </w:rPr>
            </w:pPr>
            <w:r w:rsidRPr="00A962C0">
              <w:rPr>
                <w:rFonts w:ascii="Times New Roman" w:hAnsi="Times New Roman"/>
                <w:sz w:val="25"/>
                <w:szCs w:val="25"/>
                <w:lang w:val="en-US"/>
              </w:rPr>
              <w:t>II</w:t>
            </w:r>
          </w:p>
        </w:tc>
        <w:tc>
          <w:tcPr>
            <w:tcW w:w="1276" w:type="dxa"/>
            <w:tcBorders>
              <w:top w:val="single" w:sz="4" w:space="0" w:color="auto"/>
              <w:left w:val="single" w:sz="4" w:space="0" w:color="auto"/>
              <w:bottom w:val="single" w:sz="4" w:space="0" w:color="auto"/>
              <w:right w:val="single" w:sz="4" w:space="0" w:color="auto"/>
            </w:tcBorders>
          </w:tcPr>
          <w:p w:rsidR="00766DF8" w:rsidRPr="00A962C0" w:rsidRDefault="00766DF8" w:rsidP="00F07640">
            <w:pPr>
              <w:spacing w:line="240" w:lineRule="auto"/>
              <w:jc w:val="center"/>
              <w:rPr>
                <w:rFonts w:ascii="Times New Roman" w:hAnsi="Times New Roman"/>
                <w:sz w:val="25"/>
                <w:szCs w:val="25"/>
                <w:lang w:val="en-US"/>
              </w:rPr>
            </w:pPr>
            <w:r w:rsidRPr="00A962C0">
              <w:rPr>
                <w:rFonts w:ascii="Times New Roman" w:hAnsi="Times New Roman"/>
                <w:sz w:val="25"/>
                <w:szCs w:val="25"/>
                <w:lang w:val="en-US"/>
              </w:rPr>
              <w:t>III</w:t>
            </w:r>
          </w:p>
        </w:tc>
        <w:tc>
          <w:tcPr>
            <w:tcW w:w="1243" w:type="dxa"/>
            <w:tcBorders>
              <w:top w:val="single" w:sz="4" w:space="0" w:color="auto"/>
              <w:left w:val="single" w:sz="4" w:space="0" w:color="auto"/>
              <w:bottom w:val="single" w:sz="4" w:space="0" w:color="auto"/>
            </w:tcBorders>
          </w:tcPr>
          <w:p w:rsidR="00766DF8" w:rsidRPr="00A962C0" w:rsidRDefault="00766DF8" w:rsidP="00F07640">
            <w:pPr>
              <w:spacing w:line="240" w:lineRule="auto"/>
              <w:jc w:val="center"/>
              <w:rPr>
                <w:rFonts w:ascii="Times New Roman" w:hAnsi="Times New Roman"/>
                <w:sz w:val="25"/>
                <w:szCs w:val="25"/>
                <w:lang w:val="en-US"/>
              </w:rPr>
            </w:pPr>
            <w:r w:rsidRPr="00A962C0">
              <w:rPr>
                <w:rFonts w:ascii="Times New Roman" w:hAnsi="Times New Roman"/>
                <w:sz w:val="25"/>
                <w:szCs w:val="25"/>
                <w:lang w:val="en-US"/>
              </w:rPr>
              <w:t>IV</w:t>
            </w:r>
          </w:p>
        </w:tc>
      </w:tr>
      <w:tr w:rsidR="00766DF8" w:rsidRPr="00A962C0" w:rsidTr="005B36A0">
        <w:trPr>
          <w:trHeight w:val="488"/>
        </w:trPr>
        <w:tc>
          <w:tcPr>
            <w:tcW w:w="2694" w:type="dxa"/>
            <w:tcBorders>
              <w:top w:val="single" w:sz="4" w:space="0" w:color="auto"/>
              <w:left w:val="single" w:sz="4" w:space="0" w:color="auto"/>
              <w:bottom w:val="single" w:sz="4" w:space="0" w:color="auto"/>
              <w:right w:val="single" w:sz="4" w:space="0" w:color="auto"/>
            </w:tcBorders>
            <w:vAlign w:val="center"/>
          </w:tcPr>
          <w:p w:rsidR="00766DF8" w:rsidRPr="00A962C0" w:rsidRDefault="00766DF8" w:rsidP="00F07640">
            <w:pPr>
              <w:spacing w:line="240" w:lineRule="auto"/>
              <w:ind w:right="-250"/>
              <w:rPr>
                <w:rFonts w:ascii="Times New Roman" w:hAnsi="Times New Roman"/>
                <w:sz w:val="25"/>
                <w:szCs w:val="25"/>
              </w:rPr>
            </w:pPr>
            <w:r w:rsidRPr="00A962C0">
              <w:rPr>
                <w:rFonts w:ascii="Times New Roman" w:hAnsi="Times New Roman"/>
                <w:sz w:val="25"/>
                <w:szCs w:val="25"/>
              </w:rPr>
              <w:t xml:space="preserve">Руководитель </w:t>
            </w:r>
          </w:p>
        </w:tc>
        <w:tc>
          <w:tcPr>
            <w:tcW w:w="1559" w:type="dxa"/>
            <w:tcBorders>
              <w:top w:val="single" w:sz="4" w:space="0" w:color="auto"/>
              <w:left w:val="single" w:sz="4" w:space="0" w:color="auto"/>
              <w:bottom w:val="single" w:sz="4" w:space="0" w:color="auto"/>
              <w:right w:val="single" w:sz="4" w:space="0" w:color="auto"/>
            </w:tcBorders>
            <w:vAlign w:val="center"/>
          </w:tcPr>
          <w:p w:rsidR="00766DF8" w:rsidRPr="00A962C0" w:rsidRDefault="00766DF8" w:rsidP="00F07640">
            <w:pPr>
              <w:spacing w:line="240" w:lineRule="auto"/>
              <w:ind w:left="-108"/>
              <w:jc w:val="center"/>
              <w:rPr>
                <w:rFonts w:ascii="Times New Roman" w:hAnsi="Times New Roman"/>
                <w:sz w:val="25"/>
                <w:szCs w:val="25"/>
              </w:rPr>
            </w:pPr>
            <w:r w:rsidRPr="00A962C0">
              <w:rPr>
                <w:rFonts w:ascii="Times New Roman" w:hAnsi="Times New Roman"/>
                <w:sz w:val="25"/>
                <w:szCs w:val="25"/>
              </w:rPr>
              <w:t>рубль</w:t>
            </w:r>
          </w:p>
        </w:tc>
        <w:tc>
          <w:tcPr>
            <w:tcW w:w="1276" w:type="dxa"/>
            <w:tcBorders>
              <w:top w:val="single" w:sz="4" w:space="0" w:color="auto"/>
              <w:left w:val="single" w:sz="4" w:space="0" w:color="auto"/>
              <w:bottom w:val="single" w:sz="4" w:space="0" w:color="auto"/>
              <w:right w:val="single" w:sz="4" w:space="0" w:color="auto"/>
            </w:tcBorders>
            <w:vAlign w:val="center"/>
          </w:tcPr>
          <w:p w:rsidR="00766DF8" w:rsidRPr="00A962C0" w:rsidRDefault="00766DF8" w:rsidP="00496CBA">
            <w:pPr>
              <w:spacing w:line="240" w:lineRule="auto"/>
              <w:ind w:left="-108"/>
              <w:jc w:val="center"/>
              <w:rPr>
                <w:rFonts w:ascii="Times New Roman" w:hAnsi="Times New Roman"/>
                <w:sz w:val="25"/>
                <w:szCs w:val="25"/>
              </w:rPr>
            </w:pPr>
            <w:r w:rsidRPr="00A962C0">
              <w:rPr>
                <w:rFonts w:ascii="Times New Roman" w:hAnsi="Times New Roman"/>
                <w:sz w:val="25"/>
                <w:szCs w:val="25"/>
              </w:rPr>
              <w:t>3</w:t>
            </w:r>
            <w:r w:rsidR="00496CBA">
              <w:rPr>
                <w:rFonts w:ascii="Times New Roman" w:hAnsi="Times New Roman"/>
                <w:sz w:val="25"/>
                <w:szCs w:val="25"/>
              </w:rPr>
              <w:t>6483</w:t>
            </w:r>
          </w:p>
        </w:tc>
        <w:tc>
          <w:tcPr>
            <w:tcW w:w="1275" w:type="dxa"/>
            <w:tcBorders>
              <w:top w:val="single" w:sz="4" w:space="0" w:color="auto"/>
              <w:left w:val="single" w:sz="4" w:space="0" w:color="auto"/>
              <w:bottom w:val="single" w:sz="4" w:space="0" w:color="auto"/>
              <w:right w:val="single" w:sz="4" w:space="0" w:color="auto"/>
            </w:tcBorders>
            <w:vAlign w:val="center"/>
          </w:tcPr>
          <w:p w:rsidR="00766DF8" w:rsidRPr="00A962C0" w:rsidRDefault="00A6576E" w:rsidP="00496CBA">
            <w:pPr>
              <w:spacing w:line="240" w:lineRule="auto"/>
              <w:jc w:val="center"/>
              <w:rPr>
                <w:rFonts w:ascii="Times New Roman" w:hAnsi="Times New Roman"/>
                <w:sz w:val="25"/>
                <w:szCs w:val="25"/>
              </w:rPr>
            </w:pPr>
            <w:r>
              <w:rPr>
                <w:rFonts w:ascii="Times New Roman" w:hAnsi="Times New Roman"/>
                <w:sz w:val="25"/>
                <w:szCs w:val="25"/>
              </w:rPr>
              <w:t>33</w:t>
            </w:r>
            <w:r w:rsidR="00496CBA">
              <w:rPr>
                <w:rFonts w:ascii="Times New Roman" w:hAnsi="Times New Roman"/>
                <w:sz w:val="25"/>
                <w:szCs w:val="25"/>
              </w:rPr>
              <w:t>312</w:t>
            </w:r>
          </w:p>
        </w:tc>
        <w:tc>
          <w:tcPr>
            <w:tcW w:w="1276" w:type="dxa"/>
            <w:tcBorders>
              <w:top w:val="single" w:sz="4" w:space="0" w:color="auto"/>
              <w:left w:val="single" w:sz="4" w:space="0" w:color="auto"/>
              <w:bottom w:val="single" w:sz="4" w:space="0" w:color="auto"/>
              <w:right w:val="single" w:sz="4" w:space="0" w:color="auto"/>
            </w:tcBorders>
            <w:vAlign w:val="center"/>
          </w:tcPr>
          <w:p w:rsidR="00766DF8" w:rsidRPr="00A962C0" w:rsidRDefault="00496CBA" w:rsidP="00496CBA">
            <w:pPr>
              <w:spacing w:line="240" w:lineRule="auto"/>
              <w:jc w:val="center"/>
              <w:rPr>
                <w:rFonts w:ascii="Times New Roman" w:hAnsi="Times New Roman"/>
                <w:sz w:val="25"/>
                <w:szCs w:val="25"/>
              </w:rPr>
            </w:pPr>
            <w:r>
              <w:rPr>
                <w:rFonts w:ascii="Times New Roman" w:hAnsi="Times New Roman"/>
                <w:sz w:val="25"/>
                <w:szCs w:val="25"/>
              </w:rPr>
              <w:t>30140</w:t>
            </w:r>
          </w:p>
        </w:tc>
        <w:tc>
          <w:tcPr>
            <w:tcW w:w="1243" w:type="dxa"/>
            <w:tcBorders>
              <w:top w:val="single" w:sz="4" w:space="0" w:color="auto"/>
              <w:left w:val="single" w:sz="4" w:space="0" w:color="auto"/>
              <w:bottom w:val="single" w:sz="4" w:space="0" w:color="auto"/>
            </w:tcBorders>
            <w:vAlign w:val="center"/>
          </w:tcPr>
          <w:p w:rsidR="00766DF8" w:rsidRPr="00A962C0" w:rsidRDefault="00766DF8" w:rsidP="00496CBA">
            <w:pPr>
              <w:spacing w:line="240" w:lineRule="auto"/>
              <w:jc w:val="center"/>
              <w:rPr>
                <w:rFonts w:ascii="Times New Roman" w:hAnsi="Times New Roman"/>
                <w:sz w:val="25"/>
                <w:szCs w:val="25"/>
              </w:rPr>
            </w:pPr>
            <w:r w:rsidRPr="00A962C0">
              <w:rPr>
                <w:rFonts w:ascii="Times New Roman" w:hAnsi="Times New Roman"/>
                <w:sz w:val="25"/>
                <w:szCs w:val="25"/>
              </w:rPr>
              <w:t>2</w:t>
            </w:r>
            <w:r w:rsidR="00496CBA">
              <w:rPr>
                <w:rFonts w:ascii="Times New Roman" w:hAnsi="Times New Roman"/>
                <w:sz w:val="25"/>
                <w:szCs w:val="25"/>
              </w:rPr>
              <w:t>6</w:t>
            </w:r>
            <w:r w:rsidR="00A6576E">
              <w:rPr>
                <w:rFonts w:ascii="Times New Roman" w:hAnsi="Times New Roman"/>
                <w:sz w:val="25"/>
                <w:szCs w:val="25"/>
              </w:rPr>
              <w:t>9</w:t>
            </w:r>
            <w:r w:rsidR="00496CBA">
              <w:rPr>
                <w:rFonts w:ascii="Times New Roman" w:hAnsi="Times New Roman"/>
                <w:sz w:val="25"/>
                <w:szCs w:val="25"/>
              </w:rPr>
              <w:t>68</w:t>
            </w:r>
          </w:p>
        </w:tc>
      </w:tr>
    </w:tbl>
    <w:p w:rsidR="0086550B" w:rsidRPr="00A962C0" w:rsidRDefault="0086550B" w:rsidP="00F07640">
      <w:pPr>
        <w:spacing w:line="240" w:lineRule="auto"/>
        <w:ind w:left="992" w:firstLine="4537"/>
        <w:contextualSpacing/>
        <w:rPr>
          <w:rFonts w:ascii="Times New Roman" w:hAnsi="Times New Roman"/>
          <w:sz w:val="25"/>
          <w:szCs w:val="25"/>
        </w:rPr>
      </w:pPr>
    </w:p>
    <w:p w:rsidR="0086550B" w:rsidRPr="00A962C0" w:rsidRDefault="0086550B" w:rsidP="00F07640">
      <w:pPr>
        <w:spacing w:line="240" w:lineRule="auto"/>
        <w:ind w:left="992" w:firstLine="4537"/>
        <w:contextualSpacing/>
        <w:rPr>
          <w:rFonts w:ascii="Times New Roman" w:hAnsi="Times New Roman"/>
          <w:sz w:val="25"/>
          <w:szCs w:val="25"/>
        </w:rPr>
      </w:pPr>
    </w:p>
    <w:p w:rsidR="00931764" w:rsidRPr="00A962C0" w:rsidRDefault="00931764" w:rsidP="00F07640">
      <w:pPr>
        <w:spacing w:line="240" w:lineRule="auto"/>
        <w:ind w:left="992" w:firstLine="4537"/>
        <w:contextualSpacing/>
        <w:rPr>
          <w:rFonts w:ascii="Times New Roman" w:hAnsi="Times New Roman"/>
          <w:sz w:val="25"/>
          <w:szCs w:val="25"/>
        </w:rPr>
      </w:pPr>
    </w:p>
    <w:p w:rsidR="00931764" w:rsidRPr="00A962C0" w:rsidRDefault="00931764" w:rsidP="00F07640">
      <w:pPr>
        <w:spacing w:line="240" w:lineRule="auto"/>
        <w:ind w:left="992" w:firstLine="4537"/>
        <w:contextualSpacing/>
        <w:rPr>
          <w:rFonts w:ascii="Times New Roman" w:hAnsi="Times New Roman"/>
          <w:sz w:val="25"/>
          <w:szCs w:val="25"/>
        </w:rPr>
      </w:pPr>
    </w:p>
    <w:p w:rsidR="00923408" w:rsidRPr="00A962C0" w:rsidRDefault="00923408" w:rsidP="00F07640">
      <w:pPr>
        <w:spacing w:after="200" w:line="240" w:lineRule="auto"/>
        <w:rPr>
          <w:rFonts w:ascii="Times New Roman" w:hAnsi="Times New Roman"/>
          <w:sz w:val="25"/>
          <w:szCs w:val="25"/>
        </w:rPr>
      </w:pPr>
      <w:r w:rsidRPr="00A962C0">
        <w:rPr>
          <w:rFonts w:ascii="Times New Roman" w:hAnsi="Times New Roman"/>
          <w:sz w:val="25"/>
          <w:szCs w:val="25"/>
        </w:rPr>
        <w:br w:type="page"/>
      </w:r>
    </w:p>
    <w:p w:rsidR="00126181" w:rsidRPr="00A962C0" w:rsidRDefault="00126181" w:rsidP="00F07640">
      <w:pPr>
        <w:spacing w:line="240" w:lineRule="auto"/>
        <w:ind w:left="992" w:firstLine="4537"/>
        <w:contextualSpacing/>
        <w:rPr>
          <w:rFonts w:ascii="Times New Roman" w:hAnsi="Times New Roman"/>
          <w:sz w:val="25"/>
          <w:szCs w:val="25"/>
        </w:rPr>
      </w:pPr>
      <w:r w:rsidRPr="00A962C0">
        <w:rPr>
          <w:rFonts w:ascii="Times New Roman" w:hAnsi="Times New Roman"/>
          <w:sz w:val="25"/>
          <w:szCs w:val="25"/>
        </w:rPr>
        <w:lastRenderedPageBreak/>
        <w:t xml:space="preserve">Приложение 2 </w:t>
      </w:r>
    </w:p>
    <w:p w:rsidR="00126181" w:rsidRPr="00A962C0" w:rsidRDefault="00126181"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к Положению об оплате труда</w:t>
      </w:r>
    </w:p>
    <w:p w:rsidR="00126181" w:rsidRPr="00A962C0" w:rsidRDefault="00126181"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 xml:space="preserve">работников МБОУ «Лицей </w:t>
      </w:r>
      <w:r w:rsidR="006F1A0A" w:rsidRPr="00A962C0">
        <w:rPr>
          <w:rFonts w:ascii="Times New Roman" w:hAnsi="Times New Roman"/>
          <w:sz w:val="25"/>
          <w:szCs w:val="25"/>
        </w:rPr>
        <w:t>№</w:t>
      </w:r>
      <w:r w:rsidRPr="00A962C0">
        <w:rPr>
          <w:rFonts w:ascii="Times New Roman" w:hAnsi="Times New Roman"/>
          <w:sz w:val="25"/>
          <w:szCs w:val="25"/>
        </w:rPr>
        <w:t>73»</w:t>
      </w:r>
    </w:p>
    <w:p w:rsidR="00126181" w:rsidRPr="00A962C0" w:rsidRDefault="00126181" w:rsidP="00F07640">
      <w:pPr>
        <w:spacing w:line="240" w:lineRule="auto"/>
        <w:jc w:val="center"/>
        <w:rPr>
          <w:rFonts w:ascii="Times New Roman" w:hAnsi="Times New Roman"/>
          <w:bCs/>
          <w:sz w:val="25"/>
          <w:szCs w:val="25"/>
        </w:rPr>
      </w:pPr>
    </w:p>
    <w:p w:rsidR="003656B1" w:rsidRPr="00A962C0" w:rsidRDefault="003656B1" w:rsidP="00F07640">
      <w:pPr>
        <w:shd w:val="clear" w:color="auto" w:fill="FFFFFF"/>
        <w:tabs>
          <w:tab w:val="left" w:pos="1109"/>
        </w:tabs>
        <w:spacing w:line="240" w:lineRule="auto"/>
        <w:jc w:val="center"/>
        <w:rPr>
          <w:rFonts w:ascii="Times New Roman" w:hAnsi="Times New Roman"/>
          <w:sz w:val="25"/>
          <w:szCs w:val="25"/>
          <w:u w:val="single"/>
        </w:rPr>
      </w:pPr>
      <w:r w:rsidRPr="00A962C0">
        <w:rPr>
          <w:rFonts w:ascii="Times New Roman" w:hAnsi="Times New Roman"/>
          <w:color w:val="000000"/>
          <w:spacing w:val="-10"/>
          <w:sz w:val="25"/>
          <w:szCs w:val="25"/>
          <w:u w:val="single"/>
        </w:rPr>
        <w:t>Размеры в</w:t>
      </w:r>
      <w:r w:rsidRPr="00A962C0">
        <w:rPr>
          <w:rFonts w:ascii="Times New Roman" w:hAnsi="Times New Roman"/>
          <w:sz w:val="25"/>
          <w:szCs w:val="25"/>
          <w:u w:val="single"/>
        </w:rPr>
        <w:t xml:space="preserve">ыплат компенсационного характера педагогическим работникам </w:t>
      </w:r>
    </w:p>
    <w:p w:rsidR="003656B1" w:rsidRPr="00A962C0" w:rsidRDefault="003656B1" w:rsidP="00F07640">
      <w:pPr>
        <w:spacing w:line="240" w:lineRule="auto"/>
        <w:jc w:val="center"/>
        <w:rPr>
          <w:rFonts w:ascii="Times New Roman" w:hAnsi="Times New Roman"/>
          <w:sz w:val="25"/>
          <w:szCs w:val="25"/>
          <w:u w:val="single"/>
        </w:rPr>
      </w:pPr>
      <w:r w:rsidRPr="00A962C0">
        <w:rPr>
          <w:rFonts w:ascii="Times New Roman" w:hAnsi="Times New Roman"/>
          <w:sz w:val="25"/>
          <w:szCs w:val="25"/>
          <w:u w:val="single"/>
        </w:rPr>
        <w:t xml:space="preserve">за работу, не входящую в круг основных должностных обязанностей, </w:t>
      </w:r>
    </w:p>
    <w:p w:rsidR="003656B1" w:rsidRPr="00A962C0" w:rsidRDefault="003656B1" w:rsidP="00F07640">
      <w:pPr>
        <w:spacing w:line="240" w:lineRule="auto"/>
        <w:jc w:val="center"/>
        <w:rPr>
          <w:rFonts w:ascii="Times New Roman" w:hAnsi="Times New Roman"/>
          <w:sz w:val="25"/>
          <w:szCs w:val="25"/>
          <w:u w:val="single"/>
        </w:rPr>
      </w:pPr>
      <w:proofErr w:type="gramStart"/>
      <w:r w:rsidRPr="00A962C0">
        <w:rPr>
          <w:rFonts w:ascii="Times New Roman" w:hAnsi="Times New Roman"/>
          <w:sz w:val="25"/>
          <w:szCs w:val="25"/>
          <w:u w:val="single"/>
        </w:rPr>
        <w:t>связанных</w:t>
      </w:r>
      <w:proofErr w:type="gramEnd"/>
      <w:r w:rsidRPr="00A962C0">
        <w:rPr>
          <w:rFonts w:ascii="Times New Roman" w:hAnsi="Times New Roman"/>
          <w:sz w:val="25"/>
          <w:szCs w:val="25"/>
          <w:u w:val="single"/>
        </w:rPr>
        <w:t xml:space="preserve"> с образовательным процессом</w:t>
      </w:r>
    </w:p>
    <w:p w:rsidR="0023270A" w:rsidRPr="00A962C0" w:rsidRDefault="0023270A" w:rsidP="00F07640">
      <w:pPr>
        <w:spacing w:line="240" w:lineRule="auto"/>
        <w:jc w:val="center"/>
        <w:rPr>
          <w:rFonts w:ascii="Times New Roman" w:hAnsi="Times New Roman"/>
          <w:sz w:val="25"/>
          <w:szCs w:val="25"/>
          <w:u w:val="single"/>
        </w:rPr>
      </w:pPr>
    </w:p>
    <w:p w:rsidR="00B300A3" w:rsidRPr="00A962C0" w:rsidRDefault="00B300A3" w:rsidP="00F07640">
      <w:pPr>
        <w:widowControl w:val="0"/>
        <w:autoSpaceDE w:val="0"/>
        <w:autoSpaceDN w:val="0"/>
        <w:spacing w:line="240" w:lineRule="auto"/>
        <w:ind w:firstLine="709"/>
        <w:jc w:val="both"/>
        <w:rPr>
          <w:rFonts w:ascii="Times New Roman" w:hAnsi="Times New Roman"/>
          <w:color w:val="000000"/>
          <w:sz w:val="25"/>
          <w:szCs w:val="25"/>
        </w:rPr>
      </w:pPr>
      <w:r w:rsidRPr="00A962C0">
        <w:rPr>
          <w:rFonts w:ascii="Times New Roman" w:hAnsi="Times New Roman"/>
          <w:sz w:val="25"/>
          <w:szCs w:val="25"/>
        </w:rPr>
        <w:t>1. Доплата</w:t>
      </w:r>
      <w:r w:rsidRPr="00A962C0">
        <w:rPr>
          <w:rFonts w:ascii="Times New Roman" w:hAnsi="Times New Roman"/>
          <w:color w:val="000000"/>
          <w:sz w:val="25"/>
          <w:szCs w:val="25"/>
        </w:rPr>
        <w:t xml:space="preserve"> </w:t>
      </w:r>
      <w:r w:rsidRPr="00A962C0">
        <w:rPr>
          <w:rFonts w:ascii="Times New Roman" w:hAnsi="Times New Roman"/>
          <w:b/>
          <w:color w:val="000000"/>
          <w:sz w:val="25"/>
          <w:szCs w:val="25"/>
        </w:rPr>
        <w:t>за классное руководство</w:t>
      </w:r>
      <w:r w:rsidRPr="00A962C0">
        <w:rPr>
          <w:rFonts w:ascii="Times New Roman" w:hAnsi="Times New Roman"/>
          <w:color w:val="000000"/>
          <w:sz w:val="25"/>
          <w:szCs w:val="25"/>
        </w:rPr>
        <w:t xml:space="preserve"> устанавливается в абсолютном размере, но не менее размера, установленного до изменения системы оплаты труда, в зависимости от наполняемости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018"/>
      </w:tblGrid>
      <w:tr w:rsidR="00B300A3" w:rsidRPr="00A962C0" w:rsidTr="001333AA">
        <w:tc>
          <w:tcPr>
            <w:tcW w:w="5495"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Наполняемость класса</w:t>
            </w:r>
          </w:p>
        </w:tc>
        <w:tc>
          <w:tcPr>
            <w:tcW w:w="4018"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Сумма, руб. </w:t>
            </w:r>
          </w:p>
        </w:tc>
      </w:tr>
      <w:tr w:rsidR="00B300A3" w:rsidRPr="00A962C0" w:rsidTr="001333AA">
        <w:trPr>
          <w:trHeight w:val="435"/>
        </w:trPr>
        <w:tc>
          <w:tcPr>
            <w:tcW w:w="5495"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widowControl w:val="0"/>
              <w:autoSpaceDE w:val="0"/>
              <w:autoSpaceDN w:val="0"/>
              <w:spacing w:line="240" w:lineRule="auto"/>
              <w:ind w:firstLine="709"/>
              <w:jc w:val="both"/>
              <w:rPr>
                <w:rFonts w:ascii="Times New Roman" w:eastAsia="Times New Roman" w:hAnsi="Times New Roman"/>
                <w:sz w:val="25"/>
                <w:szCs w:val="25"/>
              </w:rPr>
            </w:pPr>
            <w:r w:rsidRPr="00A962C0">
              <w:rPr>
                <w:rFonts w:ascii="Times New Roman" w:hAnsi="Times New Roman"/>
                <w:sz w:val="25"/>
                <w:szCs w:val="25"/>
              </w:rPr>
              <w:t>25 обучающихся включительно.</w:t>
            </w:r>
          </w:p>
        </w:tc>
        <w:tc>
          <w:tcPr>
            <w:tcW w:w="4018"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1500,00</w:t>
            </w:r>
          </w:p>
        </w:tc>
      </w:tr>
      <w:tr w:rsidR="00B300A3" w:rsidRPr="00A962C0" w:rsidTr="001333AA">
        <w:trPr>
          <w:trHeight w:val="290"/>
        </w:trPr>
        <w:tc>
          <w:tcPr>
            <w:tcW w:w="5495"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widowControl w:val="0"/>
              <w:autoSpaceDE w:val="0"/>
              <w:autoSpaceDN w:val="0"/>
              <w:spacing w:line="240" w:lineRule="auto"/>
              <w:ind w:firstLine="709"/>
              <w:jc w:val="both"/>
              <w:rPr>
                <w:rFonts w:ascii="Times New Roman" w:eastAsia="Times New Roman" w:hAnsi="Times New Roman"/>
                <w:sz w:val="25"/>
                <w:szCs w:val="25"/>
              </w:rPr>
            </w:pPr>
            <w:r w:rsidRPr="00A962C0">
              <w:rPr>
                <w:rFonts w:ascii="Times New Roman" w:hAnsi="Times New Roman"/>
                <w:sz w:val="25"/>
                <w:szCs w:val="25"/>
              </w:rPr>
              <w:t xml:space="preserve">свыше 25 обучающихся  </w:t>
            </w:r>
          </w:p>
        </w:tc>
        <w:tc>
          <w:tcPr>
            <w:tcW w:w="4018"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2000,00</w:t>
            </w:r>
          </w:p>
        </w:tc>
      </w:tr>
    </w:tbl>
    <w:p w:rsidR="00B300A3" w:rsidRPr="00A962C0" w:rsidRDefault="00B300A3" w:rsidP="00F07640">
      <w:pPr>
        <w:spacing w:line="240" w:lineRule="auto"/>
        <w:jc w:val="center"/>
        <w:rPr>
          <w:rFonts w:ascii="Times New Roman" w:hAnsi="Times New Roman"/>
          <w:sz w:val="25"/>
          <w:szCs w:val="25"/>
          <w:u w:val="single"/>
        </w:rPr>
      </w:pPr>
    </w:p>
    <w:p w:rsidR="00B300A3" w:rsidRPr="00A962C0" w:rsidRDefault="00B300A3" w:rsidP="00F07640">
      <w:pPr>
        <w:tabs>
          <w:tab w:val="left" w:pos="540"/>
        </w:tabs>
        <w:spacing w:line="240" w:lineRule="auto"/>
        <w:ind w:firstLine="709"/>
        <w:jc w:val="both"/>
        <w:rPr>
          <w:rFonts w:ascii="Times New Roman" w:hAnsi="Times New Roman"/>
          <w:sz w:val="25"/>
          <w:szCs w:val="25"/>
        </w:rPr>
      </w:pPr>
      <w:r w:rsidRPr="00A962C0">
        <w:rPr>
          <w:rFonts w:ascii="Times New Roman" w:hAnsi="Times New Roman"/>
          <w:sz w:val="25"/>
          <w:szCs w:val="25"/>
        </w:rPr>
        <w:t xml:space="preserve">2. Доплата </w:t>
      </w:r>
      <w:r w:rsidRPr="00A962C0">
        <w:rPr>
          <w:rFonts w:ascii="Times New Roman" w:hAnsi="Times New Roman"/>
          <w:b/>
          <w:sz w:val="25"/>
          <w:szCs w:val="25"/>
        </w:rPr>
        <w:t>за проверку тетрадей</w:t>
      </w:r>
      <w:r w:rsidRPr="00A962C0">
        <w:rPr>
          <w:rFonts w:ascii="Times New Roman" w:hAnsi="Times New Roman"/>
          <w:sz w:val="25"/>
          <w:szCs w:val="25"/>
        </w:rPr>
        <w:t xml:space="preserve"> устанавливаются в абсолютной величине, в зависимости от предмета: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1276"/>
        <w:gridCol w:w="1418"/>
      </w:tblGrid>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Наименование предмета</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Класс</w:t>
            </w:r>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Сумма, </w:t>
            </w:r>
            <w:proofErr w:type="spellStart"/>
            <w:r w:rsidRPr="00A962C0">
              <w:rPr>
                <w:rFonts w:ascii="Times New Roman" w:hAnsi="Times New Roman"/>
                <w:sz w:val="25"/>
                <w:szCs w:val="25"/>
              </w:rPr>
              <w:t>руб</w:t>
            </w:r>
            <w:proofErr w:type="spellEnd"/>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Русский язык, Родной язык</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5-11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eastAsia="Times New Roman" w:hAnsi="Times New Roman"/>
                <w:sz w:val="25"/>
                <w:szCs w:val="25"/>
              </w:rPr>
              <w:t xml:space="preserve">900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5-6</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1500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Алгебра, Геометрия</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7-11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1500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Литература, Родная литература</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5-11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600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История, Обществознание</w:t>
            </w:r>
          </w:p>
        </w:tc>
        <w:tc>
          <w:tcPr>
            <w:tcW w:w="1276"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1000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rPr>
                <w:rFonts w:ascii="Times New Roman" w:hAnsi="Times New Roman"/>
                <w:sz w:val="25"/>
                <w:szCs w:val="25"/>
              </w:rPr>
            </w:pPr>
            <w:r w:rsidRPr="00A962C0">
              <w:rPr>
                <w:rFonts w:ascii="Times New Roman" w:hAnsi="Times New Roman"/>
                <w:sz w:val="25"/>
                <w:szCs w:val="25"/>
              </w:rPr>
              <w:t>Физика, Химия, Биология, Иностранный язык, География</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1000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 xml:space="preserve">Начальная школа (без учета внеурочной 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1-4</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1000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 xml:space="preserve">Информатика </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2B5664" w:rsidP="00F07640">
            <w:pPr>
              <w:spacing w:line="240" w:lineRule="auto"/>
              <w:jc w:val="center"/>
              <w:rPr>
                <w:rFonts w:ascii="Times New Roman" w:hAnsi="Times New Roman"/>
                <w:sz w:val="25"/>
                <w:szCs w:val="25"/>
              </w:rPr>
            </w:pPr>
            <w:r w:rsidRPr="00A962C0">
              <w:rPr>
                <w:rFonts w:ascii="Times New Roman" w:hAnsi="Times New Roman"/>
                <w:sz w:val="25"/>
                <w:szCs w:val="25"/>
              </w:rPr>
              <w:t>5</w:t>
            </w:r>
            <w:r w:rsidR="00B300A3" w:rsidRPr="00A962C0">
              <w:rPr>
                <w:rFonts w:ascii="Times New Roman" w:hAnsi="Times New Roman"/>
                <w:sz w:val="25"/>
                <w:szCs w:val="25"/>
              </w:rPr>
              <w:t>-11</w:t>
            </w:r>
            <w:r w:rsidRPr="00A962C0">
              <w:rPr>
                <w:rFonts w:ascii="Times New Roman" w:hAnsi="Times New Roman"/>
                <w:sz w:val="25"/>
                <w:szCs w:val="25"/>
              </w:rPr>
              <w:t xml:space="preserve"> </w:t>
            </w:r>
            <w:proofErr w:type="spellStart"/>
            <w:r w:rsidR="00B300A3"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5-8</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ОБЖ</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7-11</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500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Музыка</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1-7</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200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ОРКСЭ,</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200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ОДНКР</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200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МХК</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10-11кл</w:t>
            </w:r>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200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Астрономия</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100 </w:t>
            </w:r>
          </w:p>
        </w:tc>
      </w:tr>
      <w:tr w:rsidR="00B300A3" w:rsidRPr="00A962C0" w:rsidTr="001333AA">
        <w:tc>
          <w:tcPr>
            <w:tcW w:w="6912"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ИЗО</w:t>
            </w:r>
          </w:p>
        </w:tc>
        <w:tc>
          <w:tcPr>
            <w:tcW w:w="127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5-8</w:t>
            </w:r>
            <w:r w:rsidR="002B5664" w:rsidRPr="00A962C0">
              <w:rPr>
                <w:rFonts w:ascii="Times New Roman" w:hAnsi="Times New Roman"/>
                <w:sz w:val="25"/>
                <w:szCs w:val="25"/>
              </w:rPr>
              <w:t xml:space="preserve"> </w:t>
            </w:r>
            <w:proofErr w:type="spellStart"/>
            <w:r w:rsidRPr="00A962C0">
              <w:rPr>
                <w:rFonts w:ascii="Times New Roman" w:hAnsi="Times New Roman"/>
                <w:sz w:val="25"/>
                <w:szCs w:val="25"/>
              </w:rPr>
              <w:t>кл</w:t>
            </w:r>
            <w:proofErr w:type="spellEnd"/>
          </w:p>
        </w:tc>
        <w:tc>
          <w:tcPr>
            <w:tcW w:w="141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200</w:t>
            </w:r>
          </w:p>
        </w:tc>
      </w:tr>
    </w:tbl>
    <w:p w:rsidR="00B300A3" w:rsidRPr="00A962C0" w:rsidRDefault="00B300A3" w:rsidP="00F07640">
      <w:pPr>
        <w:spacing w:line="240" w:lineRule="auto"/>
        <w:jc w:val="center"/>
        <w:rPr>
          <w:rFonts w:ascii="Times New Roman" w:hAnsi="Times New Roman"/>
          <w:sz w:val="25"/>
          <w:szCs w:val="25"/>
          <w:u w:val="single"/>
        </w:rPr>
      </w:pPr>
    </w:p>
    <w:p w:rsidR="00B300A3" w:rsidRPr="00A962C0" w:rsidRDefault="00B300A3" w:rsidP="00F07640">
      <w:pPr>
        <w:tabs>
          <w:tab w:val="left" w:pos="540"/>
        </w:tabs>
        <w:spacing w:line="240" w:lineRule="auto"/>
        <w:ind w:firstLine="709"/>
        <w:jc w:val="both"/>
        <w:rPr>
          <w:rFonts w:ascii="Times New Roman" w:hAnsi="Times New Roman"/>
          <w:sz w:val="25"/>
          <w:szCs w:val="25"/>
        </w:rPr>
      </w:pPr>
      <w:r w:rsidRPr="00A962C0">
        <w:rPr>
          <w:rFonts w:ascii="Times New Roman" w:hAnsi="Times New Roman"/>
          <w:sz w:val="25"/>
          <w:szCs w:val="25"/>
        </w:rPr>
        <w:t xml:space="preserve">3. Доплата за </w:t>
      </w:r>
      <w:r w:rsidRPr="00A962C0">
        <w:rPr>
          <w:rFonts w:ascii="Times New Roman" w:hAnsi="Times New Roman"/>
          <w:b/>
          <w:sz w:val="25"/>
          <w:szCs w:val="25"/>
        </w:rPr>
        <w:t>заведование кабинетом</w:t>
      </w:r>
      <w:r w:rsidRPr="00A962C0">
        <w:rPr>
          <w:rFonts w:ascii="Times New Roman" w:hAnsi="Times New Roman"/>
          <w:sz w:val="25"/>
          <w:szCs w:val="25"/>
        </w:rPr>
        <w:t>:</w:t>
      </w:r>
    </w:p>
    <w:p w:rsidR="00F07640" w:rsidRPr="00A962C0" w:rsidRDefault="00F07640" w:rsidP="00F07640">
      <w:pPr>
        <w:tabs>
          <w:tab w:val="left" w:pos="540"/>
        </w:tabs>
        <w:spacing w:line="240" w:lineRule="auto"/>
        <w:ind w:firstLine="709"/>
        <w:jc w:val="both"/>
        <w:rPr>
          <w:rFonts w:ascii="Times New Roman" w:hAnsi="Times New Roman"/>
          <w:sz w:val="25"/>
          <w:szCs w:val="25"/>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60"/>
      </w:tblGrid>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Наименование кабинета</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Сумма, руб. </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Информатики, физики, химии, биологии, технологии</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300</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rPr>
                <w:rFonts w:ascii="Times New Roman" w:eastAsia="Times New Roman" w:hAnsi="Times New Roman"/>
                <w:sz w:val="25"/>
                <w:szCs w:val="25"/>
              </w:rPr>
            </w:pPr>
            <w:r w:rsidRPr="00A962C0">
              <w:rPr>
                <w:rFonts w:ascii="Times New Roman" w:hAnsi="Times New Roman"/>
                <w:sz w:val="25"/>
                <w:szCs w:val="25"/>
              </w:rPr>
              <w:t>Истории, русского языка, иностранного языка, математики,  начальных классов, педагога-психолога</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300</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Столярная мастерская/ слесарная мастерская</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300</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Читальный зал библиотеки</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250 </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Книжное хранилище</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 xml:space="preserve">250 </w:t>
            </w:r>
          </w:p>
        </w:tc>
      </w:tr>
      <w:tr w:rsidR="00B300A3" w:rsidRPr="00A962C0" w:rsidTr="001333AA">
        <w:tc>
          <w:tcPr>
            <w:tcW w:w="8046"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both"/>
              <w:rPr>
                <w:rFonts w:ascii="Times New Roman" w:eastAsia="Times New Roman" w:hAnsi="Times New Roman"/>
                <w:sz w:val="25"/>
                <w:szCs w:val="25"/>
              </w:rPr>
            </w:pPr>
            <w:r w:rsidRPr="00A962C0">
              <w:rPr>
                <w:rFonts w:ascii="Times New Roman" w:hAnsi="Times New Roman"/>
                <w:sz w:val="25"/>
                <w:szCs w:val="25"/>
              </w:rPr>
              <w:t>Спортивный зал</w:t>
            </w:r>
          </w:p>
        </w:tc>
        <w:tc>
          <w:tcPr>
            <w:tcW w:w="1560" w:type="dxa"/>
            <w:tcBorders>
              <w:top w:val="single" w:sz="4" w:space="0" w:color="auto"/>
              <w:left w:val="single" w:sz="4" w:space="0" w:color="auto"/>
              <w:bottom w:val="single" w:sz="4" w:space="0" w:color="auto"/>
              <w:right w:val="single" w:sz="4" w:space="0" w:color="auto"/>
            </w:tcBorders>
            <w:hideMark/>
          </w:tcPr>
          <w:p w:rsidR="00B300A3" w:rsidRPr="00A962C0" w:rsidRDefault="00B300A3" w:rsidP="00F07640">
            <w:pPr>
              <w:spacing w:line="240" w:lineRule="auto"/>
              <w:jc w:val="center"/>
              <w:rPr>
                <w:rFonts w:ascii="Times New Roman" w:eastAsia="Times New Roman" w:hAnsi="Times New Roman"/>
                <w:sz w:val="25"/>
                <w:szCs w:val="25"/>
              </w:rPr>
            </w:pPr>
            <w:r w:rsidRPr="00A962C0">
              <w:rPr>
                <w:rFonts w:ascii="Times New Roman" w:hAnsi="Times New Roman"/>
                <w:sz w:val="25"/>
                <w:szCs w:val="25"/>
              </w:rPr>
              <w:t>300</w:t>
            </w:r>
          </w:p>
        </w:tc>
      </w:tr>
    </w:tbl>
    <w:p w:rsidR="00B300A3" w:rsidRPr="00A962C0" w:rsidRDefault="00B300A3" w:rsidP="00F07640">
      <w:pPr>
        <w:spacing w:line="240" w:lineRule="auto"/>
        <w:ind w:firstLine="709"/>
        <w:jc w:val="both"/>
        <w:rPr>
          <w:rFonts w:ascii="Times New Roman" w:hAnsi="Times New Roman"/>
          <w:sz w:val="25"/>
          <w:szCs w:val="25"/>
        </w:rPr>
      </w:pPr>
    </w:p>
    <w:p w:rsidR="00F07640" w:rsidRDefault="00F07640" w:rsidP="00F07640">
      <w:pPr>
        <w:spacing w:line="240" w:lineRule="auto"/>
        <w:ind w:firstLine="709"/>
        <w:jc w:val="both"/>
        <w:rPr>
          <w:rFonts w:ascii="Times New Roman" w:hAnsi="Times New Roman"/>
          <w:sz w:val="25"/>
          <w:szCs w:val="25"/>
        </w:rPr>
      </w:pPr>
    </w:p>
    <w:p w:rsidR="008A3E2B" w:rsidRDefault="008A3E2B" w:rsidP="00F07640">
      <w:pPr>
        <w:spacing w:line="240" w:lineRule="auto"/>
        <w:ind w:firstLine="709"/>
        <w:jc w:val="both"/>
        <w:rPr>
          <w:rFonts w:ascii="Times New Roman" w:hAnsi="Times New Roman"/>
          <w:sz w:val="25"/>
          <w:szCs w:val="25"/>
        </w:rPr>
      </w:pPr>
    </w:p>
    <w:p w:rsidR="008A3E2B" w:rsidRDefault="008A3E2B" w:rsidP="00F07640">
      <w:pPr>
        <w:spacing w:line="240" w:lineRule="auto"/>
        <w:ind w:firstLine="709"/>
        <w:jc w:val="both"/>
        <w:rPr>
          <w:rFonts w:ascii="Times New Roman" w:hAnsi="Times New Roman"/>
          <w:sz w:val="25"/>
          <w:szCs w:val="25"/>
        </w:rPr>
      </w:pPr>
    </w:p>
    <w:p w:rsidR="008A3E2B" w:rsidRPr="00A962C0" w:rsidRDefault="008A3E2B" w:rsidP="00F07640">
      <w:pPr>
        <w:spacing w:line="240" w:lineRule="auto"/>
        <w:ind w:firstLine="709"/>
        <w:jc w:val="both"/>
        <w:rPr>
          <w:rFonts w:ascii="Times New Roman" w:hAnsi="Times New Roman"/>
          <w:sz w:val="25"/>
          <w:szCs w:val="25"/>
        </w:rPr>
      </w:pPr>
    </w:p>
    <w:p w:rsidR="00F07640" w:rsidRPr="00A962C0" w:rsidRDefault="00F07640" w:rsidP="00F07640">
      <w:pPr>
        <w:spacing w:line="240" w:lineRule="auto"/>
        <w:ind w:firstLine="709"/>
        <w:jc w:val="both"/>
        <w:rPr>
          <w:rFonts w:ascii="Times New Roman" w:hAnsi="Times New Roman"/>
          <w:sz w:val="25"/>
          <w:szCs w:val="25"/>
        </w:rPr>
      </w:pPr>
    </w:p>
    <w:p w:rsidR="00B300A3" w:rsidRPr="009D4F03" w:rsidRDefault="00B300A3" w:rsidP="00F07640">
      <w:pPr>
        <w:spacing w:line="240" w:lineRule="auto"/>
        <w:ind w:firstLine="709"/>
        <w:jc w:val="both"/>
        <w:rPr>
          <w:rFonts w:ascii="Times New Roman" w:hAnsi="Times New Roman"/>
          <w:sz w:val="26"/>
          <w:szCs w:val="26"/>
        </w:rPr>
      </w:pPr>
      <w:r w:rsidRPr="009D4F03">
        <w:rPr>
          <w:rFonts w:ascii="Times New Roman" w:hAnsi="Times New Roman"/>
          <w:sz w:val="26"/>
          <w:szCs w:val="26"/>
        </w:rPr>
        <w:lastRenderedPageBreak/>
        <w:t xml:space="preserve">3. Иные доплаты за неаудиторную деятельность, непосредственно связанную с учебным процессом: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1"/>
        <w:gridCol w:w="2398"/>
      </w:tblGrid>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Виды неаудиторной деятельности</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Размер доплаты,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1. Организация деятельности по направлениям российского движения школьников (РДШ)</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2500</w:t>
            </w:r>
            <w:r w:rsidR="00277966">
              <w:rPr>
                <w:rFonts w:ascii="Times New Roman" w:hAnsi="Times New Roman"/>
                <w:sz w:val="26"/>
                <w:szCs w:val="26"/>
              </w:rPr>
              <w:t>руб</w:t>
            </w:r>
            <w:r w:rsidRPr="009D4F03">
              <w:rPr>
                <w:rFonts w:ascii="Times New Roman" w:hAnsi="Times New Roman"/>
                <w:sz w:val="26"/>
                <w:szCs w:val="26"/>
              </w:rPr>
              <w:t xml:space="preserve"> </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 xml:space="preserve">2. Организация социально-педагогической работы в Лицеи и </w:t>
            </w:r>
            <w:proofErr w:type="gramStart"/>
            <w:r w:rsidRPr="009D4F03">
              <w:rPr>
                <w:rFonts w:ascii="Times New Roman" w:hAnsi="Times New Roman"/>
                <w:sz w:val="26"/>
                <w:szCs w:val="26"/>
              </w:rPr>
              <w:t>микрорайоне</w:t>
            </w:r>
            <w:proofErr w:type="gramEnd"/>
            <w:r w:rsidRPr="009D4F03">
              <w:rPr>
                <w:rFonts w:ascii="Times New Roman" w:hAnsi="Times New Roman"/>
                <w:sz w:val="26"/>
                <w:szCs w:val="26"/>
              </w:rPr>
              <w:t xml:space="preserve"> при наличии утвержденной директором Лицея программы или плана работы</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eastAsia="Times New Roman" w:hAnsi="Times New Roman"/>
                <w:color w:val="FF0000"/>
                <w:sz w:val="26"/>
                <w:szCs w:val="26"/>
              </w:rPr>
            </w:pPr>
            <w:r w:rsidRPr="009D4F03">
              <w:rPr>
                <w:rFonts w:ascii="Times New Roman" w:hAnsi="Times New Roman"/>
                <w:sz w:val="26"/>
                <w:szCs w:val="26"/>
              </w:rPr>
              <w:t>2000</w:t>
            </w:r>
            <w:r w:rsidR="00277966">
              <w:rPr>
                <w:rFonts w:ascii="Times New Roman" w:hAnsi="Times New Roman"/>
                <w:sz w:val="26"/>
                <w:szCs w:val="26"/>
              </w:rPr>
              <w:t>руб</w:t>
            </w:r>
            <w:r w:rsidRPr="009D4F03">
              <w:rPr>
                <w:rFonts w:ascii="Times New Roman" w:hAnsi="Times New Roman"/>
                <w:sz w:val="26"/>
                <w:szCs w:val="26"/>
              </w:rPr>
              <w:t xml:space="preserve"> </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 xml:space="preserve">3. Организация дополнительных занятий с учащимися по подготовке к государственной итоговой аттестации (9,11 классы) при наличии утвержденной директором рабочей программы и по утвержденному директором расписанию </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eastAsia="Times New Roman" w:hAnsi="Times New Roman"/>
                <w:sz w:val="26"/>
                <w:szCs w:val="26"/>
              </w:rPr>
            </w:pP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 xml:space="preserve">3.1. ОГЭ (9 класс): математика, русский язык, информатика, обществознание, история, физика </w:t>
            </w:r>
          </w:p>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ЕГЭ (11 класс): математика, русский язык, история, обществознание, физика</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w:t>
            </w:r>
            <w:r w:rsidR="00277966">
              <w:rPr>
                <w:rFonts w:ascii="Times New Roman" w:hAnsi="Times New Roman"/>
                <w:sz w:val="26"/>
                <w:szCs w:val="26"/>
              </w:rPr>
              <w:t>руб</w:t>
            </w:r>
            <w:r w:rsidRPr="009D4F03">
              <w:rPr>
                <w:rFonts w:ascii="Times New Roman" w:hAnsi="Times New Roman"/>
                <w:sz w:val="26"/>
                <w:szCs w:val="26"/>
              </w:rPr>
              <w:t xml:space="preserve"> </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 xml:space="preserve">3.2. ОГЭ (9 класс): иностранный язык, география, химия, биология </w:t>
            </w:r>
          </w:p>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ЕГЭ (11 класс): иностранный язык, география, химия, биология, информатика</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 xml:space="preserve">500 </w:t>
            </w:r>
            <w:proofErr w:type="spellStart"/>
            <w:r w:rsidR="00277966">
              <w:rPr>
                <w:rFonts w:ascii="Times New Roman" w:hAnsi="Times New Roman"/>
                <w:sz w:val="26"/>
                <w:szCs w:val="26"/>
              </w:rPr>
              <w:t>руб</w:t>
            </w:r>
            <w:proofErr w:type="spellEnd"/>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 xml:space="preserve">4. Организация и руководство работой предметного методического объединения на уровне лицея, района </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1500</w:t>
            </w:r>
            <w:r w:rsidR="00277966">
              <w:rPr>
                <w:rFonts w:ascii="Times New Roman" w:hAnsi="Times New Roman"/>
                <w:sz w:val="26"/>
                <w:szCs w:val="26"/>
              </w:rPr>
              <w:t>руб</w:t>
            </w:r>
            <w:r w:rsidRPr="009D4F03">
              <w:rPr>
                <w:rFonts w:ascii="Times New Roman" w:hAnsi="Times New Roman"/>
                <w:sz w:val="26"/>
                <w:szCs w:val="26"/>
              </w:rPr>
              <w:t xml:space="preserve"> </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4.1. Организация и руководство работой предметного методического объединения на уровне города</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hAnsi="Times New Roman"/>
                <w:sz w:val="26"/>
                <w:szCs w:val="26"/>
              </w:rPr>
            </w:pPr>
            <w:r w:rsidRPr="009D4F03">
              <w:rPr>
                <w:rFonts w:ascii="Times New Roman" w:hAnsi="Times New Roman"/>
                <w:sz w:val="26"/>
                <w:szCs w:val="26"/>
              </w:rPr>
              <w:t>3000</w:t>
            </w:r>
            <w:r w:rsidR="00277966">
              <w:rPr>
                <w:rFonts w:ascii="Times New Roman" w:hAnsi="Times New Roman"/>
                <w:sz w:val="26"/>
                <w:szCs w:val="26"/>
              </w:rPr>
              <w:t>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 xml:space="preserve">5. Организация коррекционной работы с учащимися, оказавшимися в трудной жизненной ситуации, организация работы с детьми, требующими особого внимания (в соответствии с дневниками и планами индивидуально-профилактической работы) </w:t>
            </w:r>
          </w:p>
        </w:tc>
        <w:tc>
          <w:tcPr>
            <w:tcW w:w="2398" w:type="dxa"/>
            <w:tcBorders>
              <w:top w:val="single" w:sz="4" w:space="0" w:color="auto"/>
              <w:left w:val="single" w:sz="4" w:space="0" w:color="auto"/>
              <w:bottom w:val="single" w:sz="4" w:space="0" w:color="auto"/>
              <w:right w:val="single" w:sz="4" w:space="0" w:color="auto"/>
            </w:tcBorders>
            <w:hideMark/>
          </w:tcPr>
          <w:p w:rsidR="002B5664" w:rsidRPr="009D4F03" w:rsidRDefault="00B300A3" w:rsidP="00F07640">
            <w:pPr>
              <w:spacing w:line="240" w:lineRule="auto"/>
              <w:jc w:val="center"/>
              <w:rPr>
                <w:rFonts w:ascii="Times New Roman" w:hAnsi="Times New Roman"/>
                <w:sz w:val="26"/>
                <w:szCs w:val="26"/>
              </w:rPr>
            </w:pPr>
            <w:r w:rsidRPr="009D4F03">
              <w:rPr>
                <w:rFonts w:ascii="Times New Roman" w:hAnsi="Times New Roman"/>
                <w:sz w:val="26"/>
                <w:szCs w:val="26"/>
              </w:rPr>
              <w:t>200</w:t>
            </w:r>
            <w:r w:rsidR="00277966">
              <w:rPr>
                <w:rFonts w:ascii="Times New Roman" w:hAnsi="Times New Roman"/>
                <w:sz w:val="26"/>
                <w:szCs w:val="26"/>
              </w:rPr>
              <w:t>0</w:t>
            </w:r>
            <w:r w:rsidRPr="009D4F03">
              <w:rPr>
                <w:rFonts w:ascii="Times New Roman" w:hAnsi="Times New Roman"/>
                <w:sz w:val="26"/>
                <w:szCs w:val="26"/>
              </w:rPr>
              <w:t xml:space="preserve"> руб. </w:t>
            </w:r>
          </w:p>
          <w:p w:rsidR="00B300A3" w:rsidRPr="009D4F03" w:rsidRDefault="00B300A3" w:rsidP="00F07640">
            <w:pPr>
              <w:spacing w:line="240" w:lineRule="auto"/>
              <w:jc w:val="center"/>
              <w:rPr>
                <w:rFonts w:ascii="Times New Roman" w:eastAsia="Times New Roman" w:hAnsi="Times New Roman"/>
                <w:sz w:val="26"/>
                <w:szCs w:val="26"/>
              </w:rPr>
            </w:pPr>
          </w:p>
        </w:tc>
      </w:tr>
      <w:tr w:rsidR="00277966"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277966" w:rsidRPr="009D4F03" w:rsidRDefault="00277966" w:rsidP="00277966">
            <w:pPr>
              <w:spacing w:line="240" w:lineRule="auto"/>
              <w:jc w:val="both"/>
              <w:rPr>
                <w:rFonts w:ascii="Times New Roman" w:hAnsi="Times New Roman"/>
                <w:sz w:val="26"/>
                <w:szCs w:val="26"/>
              </w:rPr>
            </w:pPr>
            <w:r>
              <w:rPr>
                <w:rFonts w:ascii="Times New Roman" w:hAnsi="Times New Roman"/>
                <w:sz w:val="26"/>
                <w:szCs w:val="26"/>
              </w:rPr>
              <w:t xml:space="preserve"> 5.1.</w:t>
            </w:r>
            <w:r w:rsidRPr="009D4F03">
              <w:rPr>
                <w:rFonts w:ascii="Times New Roman" w:hAnsi="Times New Roman"/>
                <w:sz w:val="26"/>
                <w:szCs w:val="26"/>
              </w:rPr>
              <w:t xml:space="preserve">Организация </w:t>
            </w:r>
            <w:r>
              <w:rPr>
                <w:rFonts w:ascii="Times New Roman" w:hAnsi="Times New Roman"/>
                <w:sz w:val="26"/>
                <w:szCs w:val="26"/>
              </w:rPr>
              <w:t>индивидуальной работы</w:t>
            </w:r>
            <w:r w:rsidRPr="009D4F03">
              <w:rPr>
                <w:rFonts w:ascii="Times New Roman" w:hAnsi="Times New Roman"/>
                <w:sz w:val="26"/>
                <w:szCs w:val="26"/>
              </w:rPr>
              <w:t xml:space="preserve"> с учащимися, </w:t>
            </w:r>
            <w:r>
              <w:rPr>
                <w:rFonts w:ascii="Times New Roman" w:hAnsi="Times New Roman"/>
                <w:sz w:val="26"/>
                <w:szCs w:val="26"/>
              </w:rPr>
              <w:t>испытывающие трудности в обучении (индивидуальные маршруты, мониторинги и т.д.)</w:t>
            </w:r>
          </w:p>
        </w:tc>
        <w:tc>
          <w:tcPr>
            <w:tcW w:w="2398" w:type="dxa"/>
            <w:tcBorders>
              <w:top w:val="single" w:sz="4" w:space="0" w:color="auto"/>
              <w:left w:val="single" w:sz="4" w:space="0" w:color="auto"/>
              <w:bottom w:val="single" w:sz="4" w:space="0" w:color="auto"/>
              <w:right w:val="single" w:sz="4" w:space="0" w:color="auto"/>
            </w:tcBorders>
            <w:hideMark/>
          </w:tcPr>
          <w:p w:rsidR="00277966" w:rsidRPr="009D4F03" w:rsidRDefault="00277966" w:rsidP="00F07640">
            <w:pPr>
              <w:spacing w:line="240" w:lineRule="auto"/>
              <w:jc w:val="center"/>
              <w:rPr>
                <w:rFonts w:ascii="Times New Roman" w:hAnsi="Times New Roman"/>
                <w:sz w:val="26"/>
                <w:szCs w:val="26"/>
              </w:rPr>
            </w:pPr>
            <w:r>
              <w:rPr>
                <w:rFonts w:ascii="Times New Roman" w:hAnsi="Times New Roman"/>
                <w:sz w:val="26"/>
                <w:szCs w:val="26"/>
              </w:rPr>
              <w:t xml:space="preserve">2000 </w:t>
            </w:r>
            <w:proofErr w:type="spellStart"/>
            <w:r>
              <w:rPr>
                <w:rFonts w:ascii="Times New Roman" w:hAnsi="Times New Roman"/>
                <w:sz w:val="26"/>
                <w:szCs w:val="26"/>
              </w:rPr>
              <w:t>руб</w:t>
            </w:r>
            <w:proofErr w:type="spellEnd"/>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 Руководство деятельностью детских общественных объединений</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both"/>
              <w:rPr>
                <w:rFonts w:ascii="Times New Roman" w:eastAsia="Times New Roman" w:hAnsi="Times New Roman"/>
                <w:sz w:val="26"/>
                <w:szCs w:val="26"/>
              </w:rPr>
            </w:pP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6.1. Дружина юных пожарных</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500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6.2. Юный инспектор движения</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500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6.3. Научное общество «Лотос»</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500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6.4. Клуб молодого избирателя</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500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6.5. Детская организация «Союз лидеров»</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6.6. Отряд волонтеров «Улей»</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6.7. Школьный пресс-центр</w:t>
            </w:r>
          </w:p>
        </w:tc>
        <w:tc>
          <w:tcPr>
            <w:tcW w:w="2398"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 руб.</w:t>
            </w:r>
          </w:p>
        </w:tc>
      </w:tr>
      <w:tr w:rsidR="00B300A3" w:rsidRPr="009D4F03" w:rsidTr="001333AA">
        <w:tc>
          <w:tcPr>
            <w:tcW w:w="7491"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6.8. Творческие и спортивные объединения</w:t>
            </w:r>
          </w:p>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- 5-10 человек</w:t>
            </w:r>
          </w:p>
          <w:p w:rsidR="00B300A3" w:rsidRPr="009D4F03" w:rsidRDefault="00B300A3" w:rsidP="00F07640">
            <w:pPr>
              <w:spacing w:line="240" w:lineRule="auto"/>
              <w:jc w:val="both"/>
              <w:rPr>
                <w:rFonts w:ascii="Times New Roman" w:hAnsi="Times New Roman"/>
                <w:sz w:val="26"/>
                <w:szCs w:val="26"/>
              </w:rPr>
            </w:pPr>
            <w:r w:rsidRPr="009D4F03">
              <w:rPr>
                <w:rFonts w:ascii="Times New Roman" w:hAnsi="Times New Roman"/>
                <w:sz w:val="26"/>
                <w:szCs w:val="26"/>
              </w:rPr>
              <w:t>- 11 и более человек</w:t>
            </w:r>
          </w:p>
        </w:tc>
        <w:tc>
          <w:tcPr>
            <w:tcW w:w="2398" w:type="dxa"/>
            <w:tcBorders>
              <w:top w:val="single" w:sz="4" w:space="0" w:color="auto"/>
              <w:left w:val="single" w:sz="4" w:space="0" w:color="auto"/>
              <w:bottom w:val="single" w:sz="4" w:space="0" w:color="auto"/>
              <w:right w:val="single" w:sz="4" w:space="0" w:color="auto"/>
            </w:tcBorders>
          </w:tcPr>
          <w:p w:rsidR="00B300A3" w:rsidRPr="009D4F03" w:rsidRDefault="00B300A3" w:rsidP="00F07640">
            <w:pPr>
              <w:spacing w:line="240" w:lineRule="auto"/>
              <w:jc w:val="center"/>
              <w:rPr>
                <w:rFonts w:ascii="Times New Roman" w:hAnsi="Times New Roman"/>
                <w:sz w:val="26"/>
                <w:szCs w:val="26"/>
              </w:rPr>
            </w:pPr>
          </w:p>
          <w:p w:rsidR="00B300A3" w:rsidRPr="009D4F03" w:rsidRDefault="00B300A3" w:rsidP="00F07640">
            <w:pPr>
              <w:spacing w:line="240" w:lineRule="auto"/>
              <w:jc w:val="center"/>
              <w:rPr>
                <w:rFonts w:ascii="Times New Roman" w:hAnsi="Times New Roman"/>
                <w:sz w:val="26"/>
                <w:szCs w:val="26"/>
              </w:rPr>
            </w:pPr>
            <w:r w:rsidRPr="009D4F03">
              <w:rPr>
                <w:rFonts w:ascii="Times New Roman" w:hAnsi="Times New Roman"/>
                <w:sz w:val="26"/>
                <w:szCs w:val="26"/>
              </w:rPr>
              <w:t>200 руб. за группу</w:t>
            </w:r>
          </w:p>
          <w:p w:rsidR="00B300A3" w:rsidRPr="009D4F03" w:rsidRDefault="00B300A3" w:rsidP="00F07640">
            <w:pPr>
              <w:spacing w:line="240" w:lineRule="auto"/>
              <w:jc w:val="center"/>
              <w:rPr>
                <w:rFonts w:ascii="Times New Roman" w:hAnsi="Times New Roman"/>
                <w:sz w:val="26"/>
                <w:szCs w:val="26"/>
              </w:rPr>
            </w:pPr>
            <w:r w:rsidRPr="009D4F03">
              <w:rPr>
                <w:rFonts w:ascii="Times New Roman" w:hAnsi="Times New Roman"/>
                <w:sz w:val="26"/>
                <w:szCs w:val="26"/>
              </w:rPr>
              <w:t>300 руб. за группу</w:t>
            </w:r>
          </w:p>
        </w:tc>
      </w:tr>
      <w:tr w:rsidR="00B300A3" w:rsidRPr="009D4F03" w:rsidTr="002B5664">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 xml:space="preserve">7. Организация деятельности учащихся на пришкольном участке в весенне-осенний период: апрель-сентябрь </w:t>
            </w:r>
          </w:p>
        </w:tc>
        <w:tc>
          <w:tcPr>
            <w:tcW w:w="2398" w:type="dxa"/>
            <w:tcBorders>
              <w:top w:val="single" w:sz="4" w:space="0" w:color="auto"/>
              <w:left w:val="single" w:sz="4" w:space="0" w:color="auto"/>
              <w:bottom w:val="single" w:sz="4" w:space="0" w:color="auto"/>
              <w:right w:val="single" w:sz="4" w:space="0" w:color="auto"/>
            </w:tcBorders>
            <w:vAlign w:val="center"/>
          </w:tcPr>
          <w:p w:rsidR="00B300A3" w:rsidRPr="009D4F03" w:rsidRDefault="00B300A3" w:rsidP="002B5664">
            <w:pPr>
              <w:spacing w:line="240" w:lineRule="auto"/>
              <w:ind w:hanging="46"/>
              <w:jc w:val="center"/>
              <w:rPr>
                <w:rFonts w:ascii="Times New Roman" w:hAnsi="Times New Roman"/>
                <w:sz w:val="26"/>
                <w:szCs w:val="26"/>
              </w:rPr>
            </w:pPr>
            <w:r w:rsidRPr="009D4F03">
              <w:rPr>
                <w:rFonts w:ascii="Times New Roman" w:hAnsi="Times New Roman"/>
                <w:sz w:val="26"/>
                <w:szCs w:val="26"/>
              </w:rPr>
              <w:t>1000</w:t>
            </w:r>
            <w:r w:rsidR="00277966">
              <w:rPr>
                <w:rFonts w:ascii="Times New Roman" w:hAnsi="Times New Roman"/>
                <w:sz w:val="26"/>
                <w:szCs w:val="26"/>
              </w:rPr>
              <w:t>руб</w:t>
            </w:r>
          </w:p>
        </w:tc>
      </w:tr>
      <w:tr w:rsidR="00B300A3" w:rsidRPr="009D4F03" w:rsidTr="002B5664">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F07640">
            <w:pPr>
              <w:spacing w:line="240" w:lineRule="auto"/>
              <w:jc w:val="both"/>
              <w:rPr>
                <w:rFonts w:ascii="Times New Roman" w:eastAsia="Times New Roman" w:hAnsi="Times New Roman"/>
                <w:sz w:val="26"/>
                <w:szCs w:val="26"/>
              </w:rPr>
            </w:pPr>
            <w:r w:rsidRPr="009D4F03">
              <w:rPr>
                <w:rFonts w:ascii="Times New Roman" w:hAnsi="Times New Roman"/>
                <w:sz w:val="26"/>
                <w:szCs w:val="26"/>
              </w:rPr>
              <w:t>8. Организация внеклассной спортивно-оздоровительной работы (в том числе в выходные дни)</w:t>
            </w:r>
          </w:p>
        </w:tc>
        <w:tc>
          <w:tcPr>
            <w:tcW w:w="2398" w:type="dxa"/>
            <w:tcBorders>
              <w:top w:val="single" w:sz="4" w:space="0" w:color="auto"/>
              <w:left w:val="single" w:sz="4" w:space="0" w:color="auto"/>
              <w:bottom w:val="single" w:sz="4" w:space="0" w:color="auto"/>
              <w:right w:val="single" w:sz="4" w:space="0" w:color="auto"/>
            </w:tcBorders>
            <w:vAlign w:val="center"/>
          </w:tcPr>
          <w:p w:rsidR="00B300A3" w:rsidRPr="009D4F03" w:rsidRDefault="00B300A3" w:rsidP="002B5664">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w:t>
            </w:r>
            <w:r w:rsidR="00277966">
              <w:rPr>
                <w:rFonts w:ascii="Times New Roman" w:hAnsi="Times New Roman"/>
                <w:sz w:val="26"/>
                <w:szCs w:val="26"/>
              </w:rPr>
              <w:t>руб</w:t>
            </w:r>
          </w:p>
        </w:tc>
      </w:tr>
      <w:tr w:rsidR="00B300A3" w:rsidRPr="009D4F03" w:rsidTr="002B5664">
        <w:tc>
          <w:tcPr>
            <w:tcW w:w="7491" w:type="dxa"/>
            <w:tcBorders>
              <w:top w:val="single" w:sz="4" w:space="0" w:color="auto"/>
              <w:left w:val="single" w:sz="4" w:space="0" w:color="auto"/>
              <w:bottom w:val="single" w:sz="4" w:space="0" w:color="auto"/>
              <w:right w:val="single" w:sz="4" w:space="0" w:color="auto"/>
            </w:tcBorders>
            <w:hideMark/>
          </w:tcPr>
          <w:p w:rsidR="00B300A3" w:rsidRPr="009D4F03" w:rsidRDefault="00B300A3" w:rsidP="009D4F03">
            <w:pPr>
              <w:spacing w:line="240" w:lineRule="auto"/>
              <w:jc w:val="both"/>
              <w:rPr>
                <w:rFonts w:ascii="Times New Roman" w:eastAsia="Times New Roman" w:hAnsi="Times New Roman"/>
                <w:sz w:val="26"/>
                <w:szCs w:val="26"/>
              </w:rPr>
            </w:pPr>
            <w:r w:rsidRPr="009D4F03">
              <w:rPr>
                <w:rFonts w:ascii="Times New Roman" w:hAnsi="Times New Roman"/>
                <w:sz w:val="26"/>
                <w:szCs w:val="26"/>
              </w:rPr>
              <w:t>9. Организация работы по внедрению комплекса ГТО (разовая выплата по периодам)</w:t>
            </w:r>
          </w:p>
        </w:tc>
        <w:tc>
          <w:tcPr>
            <w:tcW w:w="2398" w:type="dxa"/>
            <w:tcBorders>
              <w:top w:val="single" w:sz="4" w:space="0" w:color="auto"/>
              <w:left w:val="single" w:sz="4" w:space="0" w:color="auto"/>
              <w:bottom w:val="single" w:sz="4" w:space="0" w:color="auto"/>
              <w:right w:val="single" w:sz="4" w:space="0" w:color="auto"/>
            </w:tcBorders>
            <w:vAlign w:val="center"/>
            <w:hideMark/>
          </w:tcPr>
          <w:p w:rsidR="00B300A3" w:rsidRPr="009D4F03" w:rsidRDefault="00B300A3" w:rsidP="002B5664">
            <w:pPr>
              <w:spacing w:line="240" w:lineRule="auto"/>
              <w:jc w:val="center"/>
              <w:rPr>
                <w:rFonts w:ascii="Times New Roman" w:eastAsia="Times New Roman" w:hAnsi="Times New Roman"/>
                <w:sz w:val="26"/>
                <w:szCs w:val="26"/>
              </w:rPr>
            </w:pPr>
            <w:r w:rsidRPr="009D4F03">
              <w:rPr>
                <w:rFonts w:ascii="Times New Roman" w:hAnsi="Times New Roman"/>
                <w:sz w:val="26"/>
                <w:szCs w:val="26"/>
              </w:rPr>
              <w:t>1500</w:t>
            </w:r>
            <w:r w:rsidR="00277966">
              <w:rPr>
                <w:rFonts w:ascii="Times New Roman" w:hAnsi="Times New Roman"/>
                <w:sz w:val="26"/>
                <w:szCs w:val="26"/>
              </w:rPr>
              <w:t>руб</w:t>
            </w:r>
          </w:p>
        </w:tc>
      </w:tr>
      <w:tr w:rsidR="00B300A3" w:rsidRPr="009D4F03" w:rsidTr="009D4F03">
        <w:trPr>
          <w:trHeight w:val="751"/>
        </w:trPr>
        <w:tc>
          <w:tcPr>
            <w:tcW w:w="7491" w:type="dxa"/>
            <w:tcBorders>
              <w:top w:val="single" w:sz="4" w:space="0" w:color="auto"/>
              <w:left w:val="single" w:sz="4" w:space="0" w:color="auto"/>
              <w:bottom w:val="single" w:sz="4" w:space="0" w:color="auto"/>
              <w:right w:val="single" w:sz="4" w:space="0" w:color="auto"/>
            </w:tcBorders>
            <w:hideMark/>
          </w:tcPr>
          <w:p w:rsidR="00B300A3" w:rsidRDefault="00B300A3" w:rsidP="002B5664">
            <w:pPr>
              <w:spacing w:line="240" w:lineRule="auto"/>
              <w:rPr>
                <w:rFonts w:ascii="Times New Roman" w:hAnsi="Times New Roman"/>
                <w:sz w:val="26"/>
                <w:szCs w:val="26"/>
              </w:rPr>
            </w:pPr>
            <w:r w:rsidRPr="009D4F03">
              <w:rPr>
                <w:rFonts w:ascii="Times New Roman" w:hAnsi="Times New Roman"/>
                <w:sz w:val="26"/>
                <w:szCs w:val="26"/>
              </w:rPr>
              <w:lastRenderedPageBreak/>
              <w:t xml:space="preserve">10. Реализация дополнительных общеобразовательных (общеразвивающих) программ с учащимися </w:t>
            </w:r>
            <w:proofErr w:type="gramStart"/>
            <w:r w:rsidRPr="009D4F03">
              <w:rPr>
                <w:rFonts w:ascii="Times New Roman" w:hAnsi="Times New Roman"/>
                <w:sz w:val="26"/>
                <w:szCs w:val="26"/>
              </w:rPr>
              <w:t>при</w:t>
            </w:r>
            <w:proofErr w:type="gramEnd"/>
            <w:r w:rsidRPr="009D4F03">
              <w:rPr>
                <w:rFonts w:ascii="Times New Roman" w:hAnsi="Times New Roman"/>
                <w:sz w:val="26"/>
                <w:szCs w:val="26"/>
              </w:rPr>
              <w:t xml:space="preserve"> взаимодействия с вузами, </w:t>
            </w:r>
            <w:proofErr w:type="spellStart"/>
            <w:r w:rsidRPr="009D4F03">
              <w:rPr>
                <w:rFonts w:ascii="Times New Roman" w:hAnsi="Times New Roman"/>
                <w:sz w:val="26"/>
                <w:szCs w:val="26"/>
              </w:rPr>
              <w:t>ссузами</w:t>
            </w:r>
            <w:proofErr w:type="spellEnd"/>
            <w:r w:rsidRPr="009D4F03">
              <w:rPr>
                <w:rFonts w:ascii="Times New Roman" w:hAnsi="Times New Roman"/>
                <w:sz w:val="26"/>
                <w:szCs w:val="26"/>
              </w:rPr>
              <w:t>, уч</w:t>
            </w:r>
            <w:r w:rsidR="002B5664" w:rsidRPr="009D4F03">
              <w:rPr>
                <w:rFonts w:ascii="Times New Roman" w:hAnsi="Times New Roman"/>
                <w:sz w:val="26"/>
                <w:szCs w:val="26"/>
              </w:rPr>
              <w:t>реждениями</w:t>
            </w:r>
            <w:r w:rsidRPr="009D4F03">
              <w:rPr>
                <w:rFonts w:ascii="Times New Roman" w:hAnsi="Times New Roman"/>
                <w:sz w:val="26"/>
                <w:szCs w:val="26"/>
              </w:rPr>
              <w:t xml:space="preserve"> доп.</w:t>
            </w:r>
            <w:r w:rsidR="002B5664" w:rsidRPr="009D4F03">
              <w:rPr>
                <w:rFonts w:ascii="Times New Roman" w:hAnsi="Times New Roman"/>
                <w:sz w:val="26"/>
                <w:szCs w:val="26"/>
              </w:rPr>
              <w:t xml:space="preserve"> </w:t>
            </w:r>
            <w:r w:rsidR="009D4F03" w:rsidRPr="009D4F03">
              <w:rPr>
                <w:rFonts w:ascii="Times New Roman" w:hAnsi="Times New Roman"/>
                <w:sz w:val="26"/>
                <w:szCs w:val="26"/>
              </w:rPr>
              <w:t>О</w:t>
            </w:r>
            <w:r w:rsidRPr="009D4F03">
              <w:rPr>
                <w:rFonts w:ascii="Times New Roman" w:hAnsi="Times New Roman"/>
                <w:sz w:val="26"/>
                <w:szCs w:val="26"/>
              </w:rPr>
              <w:t>бразования</w:t>
            </w:r>
          </w:p>
          <w:p w:rsidR="009D4F03" w:rsidRPr="009D4F03" w:rsidRDefault="009D4F03" w:rsidP="002B5664">
            <w:pPr>
              <w:spacing w:line="240" w:lineRule="auto"/>
              <w:rPr>
                <w:rFonts w:ascii="Times New Roman" w:eastAsia="Times New Roman" w:hAnsi="Times New Roman"/>
                <w:sz w:val="26"/>
                <w:szCs w:val="26"/>
              </w:rPr>
            </w:pPr>
          </w:p>
        </w:tc>
        <w:tc>
          <w:tcPr>
            <w:tcW w:w="2398" w:type="dxa"/>
            <w:tcBorders>
              <w:top w:val="single" w:sz="4" w:space="0" w:color="auto"/>
              <w:left w:val="single" w:sz="4" w:space="0" w:color="auto"/>
              <w:bottom w:val="single" w:sz="4" w:space="0" w:color="auto"/>
              <w:right w:val="single" w:sz="4" w:space="0" w:color="auto"/>
            </w:tcBorders>
            <w:vAlign w:val="center"/>
            <w:hideMark/>
          </w:tcPr>
          <w:p w:rsidR="00B300A3" w:rsidRPr="009D4F03" w:rsidRDefault="00B300A3" w:rsidP="002B5664">
            <w:pPr>
              <w:spacing w:line="240" w:lineRule="auto"/>
              <w:jc w:val="center"/>
              <w:rPr>
                <w:rFonts w:ascii="Times New Roman" w:eastAsia="Times New Roman" w:hAnsi="Times New Roman"/>
                <w:sz w:val="26"/>
                <w:szCs w:val="26"/>
              </w:rPr>
            </w:pPr>
            <w:r w:rsidRPr="009D4F03">
              <w:rPr>
                <w:rFonts w:ascii="Times New Roman" w:hAnsi="Times New Roman"/>
                <w:sz w:val="26"/>
                <w:szCs w:val="26"/>
              </w:rPr>
              <w:t>1000</w:t>
            </w:r>
            <w:r w:rsidR="00277966">
              <w:rPr>
                <w:rFonts w:ascii="Times New Roman" w:hAnsi="Times New Roman"/>
                <w:sz w:val="26"/>
                <w:szCs w:val="26"/>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2B5664" w:rsidRPr="0063741B" w:rsidRDefault="00B300A3" w:rsidP="009D4F03">
            <w:pPr>
              <w:spacing w:line="240" w:lineRule="auto"/>
              <w:rPr>
                <w:rFonts w:ascii="Times New Roman" w:eastAsia="Times New Roman" w:hAnsi="Times New Roman"/>
                <w:sz w:val="23"/>
                <w:szCs w:val="23"/>
              </w:rPr>
            </w:pPr>
            <w:r w:rsidRPr="0063741B">
              <w:rPr>
                <w:rFonts w:ascii="Times New Roman" w:hAnsi="Times New Roman"/>
                <w:sz w:val="23"/>
                <w:szCs w:val="23"/>
              </w:rPr>
              <w:t xml:space="preserve">11. Информационно-коммуникационное обеспечение образовательного процесса  </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both"/>
              <w:rPr>
                <w:rFonts w:ascii="Times New Roman" w:eastAsia="Times New Roman" w:hAnsi="Times New Roman"/>
                <w:sz w:val="23"/>
                <w:szCs w:val="23"/>
              </w:rPr>
            </w:pP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2B5664">
            <w:pPr>
              <w:spacing w:line="240" w:lineRule="auto"/>
              <w:rPr>
                <w:rFonts w:ascii="Times New Roman" w:eastAsia="Times New Roman" w:hAnsi="Times New Roman"/>
                <w:sz w:val="23"/>
                <w:szCs w:val="23"/>
              </w:rPr>
            </w:pPr>
            <w:r w:rsidRPr="0063741B">
              <w:rPr>
                <w:rFonts w:ascii="Times New Roman" w:hAnsi="Times New Roman"/>
                <w:sz w:val="23"/>
                <w:szCs w:val="23"/>
              </w:rPr>
              <w:t>11.1. Администрирование школьного сайта в сети интернет: наполнение контентом, контроль работоспособности (доступности), актуализация данных и гиперссылок, резервное копирование данных сайта, модернизация интерфейса.</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6000</w:t>
            </w:r>
            <w:r w:rsidR="00277966">
              <w:rPr>
                <w:rFonts w:ascii="Times New Roman" w:hAnsi="Times New Roman"/>
                <w:sz w:val="23"/>
                <w:szCs w:val="23"/>
              </w:rPr>
              <w:t>руб</w:t>
            </w:r>
            <w:r w:rsidRPr="0063741B">
              <w:rPr>
                <w:rFonts w:ascii="Times New Roman" w:hAnsi="Times New Roman"/>
                <w:sz w:val="23"/>
                <w:szCs w:val="23"/>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rPr>
                <w:rFonts w:ascii="Times New Roman" w:hAnsi="Times New Roman"/>
                <w:sz w:val="23"/>
                <w:szCs w:val="23"/>
              </w:rPr>
            </w:pPr>
            <w:r w:rsidRPr="0063741B">
              <w:rPr>
                <w:rFonts w:ascii="Times New Roman" w:hAnsi="Times New Roman"/>
                <w:sz w:val="23"/>
                <w:szCs w:val="23"/>
              </w:rPr>
              <w:t>11.2. Обслуживание компьютерной, оргтехники школы.</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3000</w:t>
            </w:r>
            <w:r w:rsidR="00277966">
              <w:rPr>
                <w:rFonts w:ascii="Times New Roman" w:hAnsi="Times New Roman"/>
                <w:sz w:val="23"/>
                <w:szCs w:val="23"/>
              </w:rPr>
              <w:t>руб</w:t>
            </w:r>
            <w:r w:rsidRPr="0063741B">
              <w:rPr>
                <w:rFonts w:ascii="Times New Roman" w:hAnsi="Times New Roman"/>
                <w:sz w:val="23"/>
                <w:szCs w:val="23"/>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rPr>
                <w:rFonts w:ascii="Times New Roman" w:hAnsi="Times New Roman"/>
                <w:sz w:val="23"/>
                <w:szCs w:val="23"/>
              </w:rPr>
            </w:pPr>
            <w:r w:rsidRPr="0063741B">
              <w:rPr>
                <w:rFonts w:ascii="Times New Roman" w:hAnsi="Times New Roman"/>
                <w:sz w:val="23"/>
                <w:szCs w:val="23"/>
              </w:rPr>
              <w:t>11.3. Обслуживание школьной локальной сети</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1000</w:t>
            </w:r>
            <w:r w:rsidR="00277966">
              <w:rPr>
                <w:rFonts w:ascii="Times New Roman" w:hAnsi="Times New Roman"/>
                <w:sz w:val="23"/>
                <w:szCs w:val="23"/>
              </w:rPr>
              <w:t>руб</w:t>
            </w:r>
            <w:r w:rsidRPr="0063741B">
              <w:rPr>
                <w:rFonts w:ascii="Times New Roman" w:hAnsi="Times New Roman"/>
                <w:sz w:val="23"/>
                <w:szCs w:val="23"/>
              </w:rPr>
              <w:t xml:space="preserve"> </w:t>
            </w:r>
          </w:p>
        </w:tc>
      </w:tr>
      <w:tr w:rsidR="009D4F03" w:rsidRPr="00A962C0" w:rsidTr="001333AA">
        <w:tc>
          <w:tcPr>
            <w:tcW w:w="7491" w:type="dxa"/>
            <w:tcBorders>
              <w:top w:val="single" w:sz="4" w:space="0" w:color="auto"/>
              <w:left w:val="single" w:sz="4" w:space="0" w:color="auto"/>
              <w:bottom w:val="single" w:sz="4" w:space="0" w:color="auto"/>
              <w:right w:val="single" w:sz="4" w:space="0" w:color="auto"/>
            </w:tcBorders>
          </w:tcPr>
          <w:p w:rsidR="009D4F03" w:rsidRPr="0063741B" w:rsidRDefault="009D4F03" w:rsidP="00F07640">
            <w:pPr>
              <w:spacing w:line="240" w:lineRule="auto"/>
              <w:rPr>
                <w:rFonts w:ascii="Times New Roman" w:hAnsi="Times New Roman"/>
                <w:sz w:val="23"/>
                <w:szCs w:val="23"/>
              </w:rPr>
            </w:pPr>
            <w:r w:rsidRPr="0063741B">
              <w:rPr>
                <w:rFonts w:ascii="Times New Roman" w:hAnsi="Times New Roman"/>
                <w:sz w:val="23"/>
                <w:szCs w:val="23"/>
              </w:rPr>
              <w:t xml:space="preserve">13.3.1.Обслуживание и сопровождение </w:t>
            </w:r>
            <w:proofErr w:type="spellStart"/>
            <w:r w:rsidRPr="0063741B">
              <w:rPr>
                <w:rFonts w:ascii="Times New Roman" w:hAnsi="Times New Roman"/>
                <w:sz w:val="23"/>
                <w:szCs w:val="23"/>
              </w:rPr>
              <w:t>аккаунтов</w:t>
            </w:r>
            <w:proofErr w:type="spellEnd"/>
            <w:r w:rsidRPr="0063741B">
              <w:rPr>
                <w:rFonts w:ascii="Times New Roman" w:hAnsi="Times New Roman"/>
                <w:sz w:val="23"/>
                <w:szCs w:val="23"/>
              </w:rPr>
              <w:t xml:space="preserve"> в сети интерне</w:t>
            </w:r>
            <w:proofErr w:type="gramStart"/>
            <w:r w:rsidRPr="0063741B">
              <w:rPr>
                <w:rFonts w:ascii="Times New Roman" w:hAnsi="Times New Roman"/>
                <w:sz w:val="23"/>
                <w:szCs w:val="23"/>
              </w:rPr>
              <w:t>т(</w:t>
            </w:r>
            <w:proofErr w:type="gramEnd"/>
            <w:r w:rsidRPr="0063741B">
              <w:rPr>
                <w:rFonts w:ascii="Times New Roman" w:hAnsi="Times New Roman"/>
                <w:sz w:val="23"/>
                <w:szCs w:val="23"/>
              </w:rPr>
              <w:t xml:space="preserve">Телеграмм, </w:t>
            </w:r>
            <w:r w:rsidRPr="0063741B">
              <w:rPr>
                <w:rFonts w:ascii="Times New Roman" w:hAnsi="Times New Roman"/>
                <w:sz w:val="23"/>
                <w:szCs w:val="23"/>
                <w:lang w:val="en-US"/>
              </w:rPr>
              <w:t>VK</w:t>
            </w:r>
            <w:r w:rsidRPr="0063741B">
              <w:rPr>
                <w:rFonts w:ascii="Times New Roman" w:hAnsi="Times New Roman"/>
                <w:sz w:val="23"/>
                <w:szCs w:val="23"/>
              </w:rPr>
              <w:t>.и т.д.</w:t>
            </w:r>
          </w:p>
        </w:tc>
        <w:tc>
          <w:tcPr>
            <w:tcW w:w="2398" w:type="dxa"/>
            <w:tcBorders>
              <w:top w:val="single" w:sz="4" w:space="0" w:color="auto"/>
              <w:left w:val="single" w:sz="4" w:space="0" w:color="auto"/>
              <w:bottom w:val="single" w:sz="4" w:space="0" w:color="auto"/>
              <w:right w:val="single" w:sz="4" w:space="0" w:color="auto"/>
            </w:tcBorders>
          </w:tcPr>
          <w:p w:rsidR="009D4F03" w:rsidRPr="0063741B" w:rsidRDefault="009D4F03" w:rsidP="00F07640">
            <w:pPr>
              <w:spacing w:line="240" w:lineRule="auto"/>
              <w:jc w:val="center"/>
              <w:rPr>
                <w:rFonts w:ascii="Times New Roman" w:hAnsi="Times New Roman"/>
                <w:sz w:val="23"/>
                <w:szCs w:val="23"/>
              </w:rPr>
            </w:pPr>
            <w:r w:rsidRPr="0063741B">
              <w:rPr>
                <w:rFonts w:ascii="Times New Roman" w:hAnsi="Times New Roman"/>
                <w:sz w:val="23"/>
                <w:szCs w:val="23"/>
              </w:rPr>
              <w:t>2000</w:t>
            </w:r>
            <w:r w:rsidR="00277966">
              <w:rPr>
                <w:rFonts w:ascii="Times New Roman" w:hAnsi="Times New Roman"/>
                <w:sz w:val="23"/>
                <w:szCs w:val="23"/>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rPr>
                <w:rFonts w:ascii="Times New Roman" w:hAnsi="Times New Roman"/>
                <w:sz w:val="23"/>
                <w:szCs w:val="23"/>
              </w:rPr>
            </w:pPr>
            <w:r w:rsidRPr="0063741B">
              <w:rPr>
                <w:rFonts w:ascii="Times New Roman" w:eastAsiaTheme="minorHAnsi" w:hAnsi="Times New Roman"/>
                <w:sz w:val="23"/>
                <w:szCs w:val="23"/>
              </w:rPr>
              <w:t xml:space="preserve">11.4. </w:t>
            </w:r>
            <w:proofErr w:type="gramStart"/>
            <w:r w:rsidRPr="0063741B">
              <w:rPr>
                <w:rFonts w:ascii="Times New Roman" w:eastAsiaTheme="minorHAnsi" w:hAnsi="Times New Roman"/>
                <w:sz w:val="23"/>
                <w:szCs w:val="23"/>
              </w:rPr>
              <w:t>Техническое сопровождение общешкольных мероприятий (собраний, линеек, концертов, выступлений и т.д.) – звук, свет, проекция.</w:t>
            </w:r>
            <w:proofErr w:type="gramEnd"/>
            <w:r w:rsidRPr="0063741B">
              <w:rPr>
                <w:rFonts w:ascii="Times New Roman" w:eastAsiaTheme="minorHAnsi" w:hAnsi="Times New Roman"/>
                <w:sz w:val="23"/>
                <w:szCs w:val="23"/>
              </w:rPr>
              <w:t xml:space="preserve"> Обеспечение надлежащей эксплуатации светозвуковой и проецирующей аппаратуры в т.ч. интерактивной, техническое обслуживание.</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 xml:space="preserve">1000 </w:t>
            </w:r>
            <w:proofErr w:type="spellStart"/>
            <w:r w:rsidR="00277966">
              <w:rPr>
                <w:rFonts w:ascii="Times New Roman" w:hAnsi="Times New Roman"/>
                <w:sz w:val="23"/>
                <w:szCs w:val="23"/>
              </w:rPr>
              <w:t>руб</w:t>
            </w:r>
            <w:proofErr w:type="spellEnd"/>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after="160" w:line="240" w:lineRule="auto"/>
              <w:rPr>
                <w:rFonts w:ascii="Times New Roman" w:hAnsi="Times New Roman"/>
                <w:sz w:val="23"/>
                <w:szCs w:val="23"/>
              </w:rPr>
            </w:pPr>
            <w:r w:rsidRPr="0063741B">
              <w:rPr>
                <w:rFonts w:ascii="Times New Roman" w:hAnsi="Times New Roman"/>
                <w:sz w:val="23"/>
                <w:szCs w:val="23"/>
              </w:rPr>
              <w:t>11.5. Работа с системой звукового оповещения в части трансляции звука (радиоузел).</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 xml:space="preserve">1000 </w:t>
            </w:r>
            <w:proofErr w:type="spellStart"/>
            <w:r w:rsidR="00277966">
              <w:rPr>
                <w:rFonts w:ascii="Times New Roman" w:hAnsi="Times New Roman"/>
                <w:sz w:val="23"/>
                <w:szCs w:val="23"/>
              </w:rPr>
              <w:t>руб</w:t>
            </w:r>
            <w:proofErr w:type="spellEnd"/>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11.6. Техническое сопровождение АИС «Сетевой край. Образование</w:t>
            </w:r>
            <w:proofErr w:type="gramStart"/>
            <w:r w:rsidRPr="0063741B">
              <w:rPr>
                <w:rFonts w:ascii="Times New Roman" w:eastAsia="Times New Roman" w:hAnsi="Times New Roman"/>
                <w:sz w:val="23"/>
                <w:szCs w:val="23"/>
                <w:lang w:eastAsia="ru-RU"/>
              </w:rPr>
              <w:t xml:space="preserve">.»  </w:t>
            </w:r>
            <w:proofErr w:type="gramEnd"/>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2000</w:t>
            </w:r>
            <w:r w:rsidR="00277966">
              <w:rPr>
                <w:rFonts w:ascii="Times New Roman" w:hAnsi="Times New Roman"/>
                <w:sz w:val="23"/>
                <w:szCs w:val="23"/>
              </w:rPr>
              <w:t>руб</w:t>
            </w:r>
            <w:r w:rsidRPr="0063741B">
              <w:rPr>
                <w:rFonts w:ascii="Times New Roman" w:hAnsi="Times New Roman"/>
                <w:sz w:val="23"/>
                <w:szCs w:val="23"/>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11.7. Техническое сопровождение всероссийских проверочных работ, выполнение обязанностей школьного оператора всероссийских проверочных работ </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2000 </w:t>
            </w:r>
            <w:proofErr w:type="spellStart"/>
            <w:r w:rsidR="00277966">
              <w:rPr>
                <w:rFonts w:ascii="Times New Roman" w:hAnsi="Times New Roman"/>
                <w:sz w:val="23"/>
                <w:szCs w:val="23"/>
              </w:rPr>
              <w:t>руб</w:t>
            </w:r>
            <w:proofErr w:type="spellEnd"/>
          </w:p>
        </w:tc>
      </w:tr>
      <w:tr w:rsidR="009D4F0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9D4F03" w:rsidRPr="0063741B" w:rsidRDefault="009D4F0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11.8.Сопровождение документов ВПР, сайт. Выполнение обязанностей школьного координатора ВПР.</w:t>
            </w:r>
          </w:p>
        </w:tc>
        <w:tc>
          <w:tcPr>
            <w:tcW w:w="2398" w:type="dxa"/>
            <w:tcBorders>
              <w:top w:val="single" w:sz="4" w:space="0" w:color="auto"/>
              <w:left w:val="single" w:sz="4" w:space="0" w:color="auto"/>
              <w:bottom w:val="single" w:sz="4" w:space="0" w:color="auto"/>
              <w:right w:val="single" w:sz="4" w:space="0" w:color="auto"/>
            </w:tcBorders>
            <w:hideMark/>
          </w:tcPr>
          <w:p w:rsidR="009D4F03" w:rsidRPr="0063741B" w:rsidRDefault="009D4F03" w:rsidP="00277966">
            <w:pPr>
              <w:spacing w:line="240" w:lineRule="auto"/>
              <w:jc w:val="center"/>
              <w:rPr>
                <w:rFonts w:ascii="Times New Roman" w:hAnsi="Times New Roman"/>
                <w:sz w:val="23"/>
                <w:szCs w:val="23"/>
              </w:rPr>
            </w:pPr>
            <w:r w:rsidRPr="0063741B">
              <w:rPr>
                <w:rFonts w:ascii="Times New Roman" w:hAnsi="Times New Roman"/>
                <w:sz w:val="23"/>
                <w:szCs w:val="23"/>
              </w:rPr>
              <w:t>3000</w:t>
            </w:r>
            <w:r w:rsidR="00277966">
              <w:rPr>
                <w:rFonts w:ascii="Times New Roman" w:hAnsi="Times New Roman"/>
                <w:sz w:val="23"/>
                <w:szCs w:val="23"/>
              </w:rPr>
              <w:t>руб</w:t>
            </w:r>
          </w:p>
        </w:tc>
      </w:tr>
      <w:tr w:rsidR="00277966"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277966" w:rsidRPr="0063741B" w:rsidRDefault="00277966" w:rsidP="00277966">
            <w:pPr>
              <w:spacing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11.9. Техническое сопровождение олимпиад различного уровня</w:t>
            </w:r>
            <w:proofErr w:type="gramStart"/>
            <w:r>
              <w:rPr>
                <w:rFonts w:ascii="Times New Roman" w:eastAsia="Times New Roman" w:hAnsi="Times New Roman"/>
                <w:sz w:val="23"/>
                <w:szCs w:val="23"/>
                <w:lang w:eastAsia="ru-RU"/>
              </w:rPr>
              <w:t xml:space="preserve"> ,</w:t>
            </w:r>
            <w:proofErr w:type="gramEnd"/>
            <w:r>
              <w:rPr>
                <w:rFonts w:ascii="Times New Roman" w:eastAsia="Times New Roman" w:hAnsi="Times New Roman"/>
                <w:sz w:val="23"/>
                <w:szCs w:val="23"/>
                <w:lang w:eastAsia="ru-RU"/>
              </w:rPr>
              <w:t xml:space="preserve"> выполнения обязанностей школьного оператора по олимпиадам.</w:t>
            </w:r>
          </w:p>
        </w:tc>
        <w:tc>
          <w:tcPr>
            <w:tcW w:w="2398" w:type="dxa"/>
            <w:tcBorders>
              <w:top w:val="single" w:sz="4" w:space="0" w:color="auto"/>
              <w:left w:val="single" w:sz="4" w:space="0" w:color="auto"/>
              <w:bottom w:val="single" w:sz="4" w:space="0" w:color="auto"/>
              <w:right w:val="single" w:sz="4" w:space="0" w:color="auto"/>
            </w:tcBorders>
            <w:hideMark/>
          </w:tcPr>
          <w:p w:rsidR="00277966" w:rsidRPr="0063741B" w:rsidRDefault="00277966" w:rsidP="00277966">
            <w:pPr>
              <w:spacing w:line="240" w:lineRule="auto"/>
              <w:jc w:val="center"/>
              <w:rPr>
                <w:rFonts w:ascii="Times New Roman" w:hAnsi="Times New Roman"/>
                <w:sz w:val="23"/>
                <w:szCs w:val="23"/>
              </w:rPr>
            </w:pPr>
            <w:r>
              <w:rPr>
                <w:rFonts w:ascii="Times New Roman" w:hAnsi="Times New Roman"/>
                <w:sz w:val="23"/>
                <w:szCs w:val="23"/>
              </w:rPr>
              <w:t>2000руб</w:t>
            </w:r>
          </w:p>
        </w:tc>
      </w:tr>
      <w:tr w:rsidR="00277966"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277966" w:rsidRDefault="00277966" w:rsidP="00277966">
            <w:pPr>
              <w:spacing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11.10.</w:t>
            </w:r>
            <w:r w:rsidRPr="0063741B">
              <w:rPr>
                <w:rFonts w:ascii="Times New Roman" w:eastAsia="Times New Roman" w:hAnsi="Times New Roman"/>
                <w:sz w:val="23"/>
                <w:szCs w:val="23"/>
                <w:lang w:eastAsia="ru-RU"/>
              </w:rPr>
              <w:t xml:space="preserve"> Сопровождение документов </w:t>
            </w:r>
            <w:r>
              <w:rPr>
                <w:rFonts w:ascii="Times New Roman" w:eastAsia="Times New Roman" w:hAnsi="Times New Roman"/>
                <w:sz w:val="23"/>
                <w:szCs w:val="23"/>
                <w:lang w:eastAsia="ru-RU"/>
              </w:rPr>
              <w:t>по олимпиадам различного уровня</w:t>
            </w:r>
            <w:r w:rsidRPr="0063741B">
              <w:rPr>
                <w:rFonts w:ascii="Times New Roman" w:eastAsia="Times New Roman" w:hAnsi="Times New Roman"/>
                <w:sz w:val="23"/>
                <w:szCs w:val="23"/>
                <w:lang w:eastAsia="ru-RU"/>
              </w:rPr>
              <w:t xml:space="preserve">, сайт. Выполнение обязанностей школьного координатора </w:t>
            </w:r>
            <w:r>
              <w:rPr>
                <w:rFonts w:ascii="Times New Roman" w:eastAsia="Times New Roman" w:hAnsi="Times New Roman"/>
                <w:sz w:val="23"/>
                <w:szCs w:val="23"/>
                <w:lang w:eastAsia="ru-RU"/>
              </w:rPr>
              <w:t>по олимпиадам различного уровня</w:t>
            </w:r>
            <w:r w:rsidRPr="0063741B">
              <w:rPr>
                <w:rFonts w:ascii="Times New Roman" w:eastAsia="Times New Roman" w:hAnsi="Times New Roman"/>
                <w:sz w:val="23"/>
                <w:szCs w:val="23"/>
                <w:lang w:eastAsia="ru-RU"/>
              </w:rPr>
              <w:t>.</w:t>
            </w:r>
          </w:p>
        </w:tc>
        <w:tc>
          <w:tcPr>
            <w:tcW w:w="2398" w:type="dxa"/>
            <w:tcBorders>
              <w:top w:val="single" w:sz="4" w:space="0" w:color="auto"/>
              <w:left w:val="single" w:sz="4" w:space="0" w:color="auto"/>
              <w:bottom w:val="single" w:sz="4" w:space="0" w:color="auto"/>
              <w:right w:val="single" w:sz="4" w:space="0" w:color="auto"/>
            </w:tcBorders>
            <w:hideMark/>
          </w:tcPr>
          <w:p w:rsidR="00277966" w:rsidRPr="0063741B" w:rsidRDefault="00277966" w:rsidP="00F07640">
            <w:pPr>
              <w:spacing w:line="240" w:lineRule="auto"/>
              <w:jc w:val="center"/>
              <w:rPr>
                <w:rFonts w:ascii="Times New Roman" w:hAnsi="Times New Roman"/>
                <w:sz w:val="23"/>
                <w:szCs w:val="23"/>
              </w:rPr>
            </w:pPr>
            <w:r>
              <w:rPr>
                <w:rFonts w:ascii="Times New Roman" w:hAnsi="Times New Roman"/>
                <w:sz w:val="23"/>
                <w:szCs w:val="23"/>
              </w:rPr>
              <w:t>3000руб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both"/>
              <w:rPr>
                <w:rFonts w:ascii="Times New Roman" w:eastAsia="Times New Roman" w:hAnsi="Times New Roman"/>
                <w:sz w:val="23"/>
                <w:szCs w:val="23"/>
              </w:rPr>
            </w:pPr>
            <w:r w:rsidRPr="0063741B">
              <w:rPr>
                <w:rFonts w:ascii="Times New Roman" w:hAnsi="Times New Roman"/>
                <w:sz w:val="23"/>
                <w:szCs w:val="23"/>
              </w:rPr>
              <w:t>12. Оплата труда координаторам по направлениям работы Лицея</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both"/>
              <w:rPr>
                <w:rFonts w:ascii="Times New Roman" w:eastAsia="Times New Roman" w:hAnsi="Times New Roman"/>
                <w:sz w:val="23"/>
                <w:szCs w:val="23"/>
              </w:rPr>
            </w:pP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both"/>
              <w:rPr>
                <w:rFonts w:ascii="Times New Roman" w:eastAsia="Times New Roman" w:hAnsi="Times New Roman"/>
                <w:sz w:val="23"/>
                <w:szCs w:val="23"/>
              </w:rPr>
            </w:pPr>
            <w:r w:rsidRPr="0063741B">
              <w:rPr>
                <w:rFonts w:ascii="Times New Roman" w:hAnsi="Times New Roman"/>
                <w:sz w:val="23"/>
                <w:szCs w:val="23"/>
              </w:rPr>
              <w:t>12.1. Организация надомного обучения учащихся</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2000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both"/>
              <w:rPr>
                <w:rFonts w:ascii="Times New Roman" w:eastAsia="Times New Roman" w:hAnsi="Times New Roman"/>
                <w:sz w:val="23"/>
                <w:szCs w:val="23"/>
              </w:rPr>
            </w:pPr>
            <w:r w:rsidRPr="0063741B">
              <w:rPr>
                <w:rFonts w:ascii="Times New Roman" w:hAnsi="Times New Roman"/>
                <w:sz w:val="23"/>
                <w:szCs w:val="23"/>
              </w:rPr>
              <w:t>12.2. Организация обучения, аттестации учащихся, находящихся на семейном обучении, самообразовании, заочном обучении</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1000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12. 3. Организация научно-методической работы педагогов </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4000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val="en-US" w:eastAsia="ru-RU"/>
              </w:rPr>
            </w:pPr>
            <w:r w:rsidRPr="0063741B">
              <w:rPr>
                <w:rFonts w:ascii="Times New Roman" w:eastAsia="Times New Roman" w:hAnsi="Times New Roman"/>
                <w:sz w:val="23"/>
                <w:szCs w:val="23"/>
                <w:lang w:val="en-US" w:eastAsia="ru-RU"/>
              </w:rPr>
              <w:t>1</w:t>
            </w:r>
            <w:r w:rsidRPr="0063741B">
              <w:rPr>
                <w:rFonts w:ascii="Times New Roman" w:eastAsia="Times New Roman" w:hAnsi="Times New Roman"/>
                <w:sz w:val="23"/>
                <w:szCs w:val="23"/>
                <w:lang w:eastAsia="ru-RU"/>
              </w:rPr>
              <w:t>2</w:t>
            </w:r>
            <w:r w:rsidRPr="0063741B">
              <w:rPr>
                <w:rFonts w:ascii="Times New Roman" w:eastAsia="Times New Roman" w:hAnsi="Times New Roman"/>
                <w:sz w:val="23"/>
                <w:szCs w:val="23"/>
                <w:lang w:val="en-US" w:eastAsia="ru-RU"/>
              </w:rPr>
              <w:t xml:space="preserve">.4. </w:t>
            </w:r>
            <w:proofErr w:type="spellStart"/>
            <w:r w:rsidRPr="0063741B">
              <w:rPr>
                <w:rFonts w:ascii="Times New Roman" w:eastAsia="Times New Roman" w:hAnsi="Times New Roman"/>
                <w:sz w:val="23"/>
                <w:szCs w:val="23"/>
                <w:lang w:val="en-US" w:eastAsia="ru-RU"/>
              </w:rPr>
              <w:t>Организация</w:t>
            </w:r>
            <w:proofErr w:type="spellEnd"/>
            <w:r w:rsidRPr="0063741B">
              <w:rPr>
                <w:rFonts w:ascii="Times New Roman" w:eastAsia="Times New Roman" w:hAnsi="Times New Roman"/>
                <w:sz w:val="23"/>
                <w:szCs w:val="23"/>
                <w:lang w:val="en-US" w:eastAsia="ru-RU"/>
              </w:rPr>
              <w:t xml:space="preserve"> ППМС-</w:t>
            </w:r>
            <w:proofErr w:type="spellStart"/>
            <w:r w:rsidRPr="0063741B">
              <w:rPr>
                <w:rFonts w:ascii="Times New Roman" w:eastAsia="Times New Roman" w:hAnsi="Times New Roman"/>
                <w:sz w:val="23"/>
                <w:szCs w:val="23"/>
                <w:lang w:val="en-US" w:eastAsia="ru-RU"/>
              </w:rPr>
              <w:t>помощи</w:t>
            </w:r>
            <w:proofErr w:type="spellEnd"/>
            <w:r w:rsidRPr="0063741B">
              <w:rPr>
                <w:rFonts w:ascii="Times New Roman" w:eastAsia="Times New Roman" w:hAnsi="Times New Roman"/>
                <w:sz w:val="23"/>
                <w:szCs w:val="23"/>
                <w:lang w:val="en-US" w:eastAsia="ru-RU"/>
              </w:rPr>
              <w:t xml:space="preserve"> </w:t>
            </w:r>
            <w:proofErr w:type="spellStart"/>
            <w:r w:rsidRPr="0063741B">
              <w:rPr>
                <w:rFonts w:ascii="Times New Roman" w:eastAsia="Times New Roman" w:hAnsi="Times New Roman"/>
                <w:sz w:val="23"/>
                <w:szCs w:val="23"/>
                <w:lang w:val="en-US" w:eastAsia="ru-RU"/>
              </w:rPr>
              <w:t>учащимся</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3000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435DC4">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12.5. Организация работы с детьми повышенной учебной мотиваци</w:t>
            </w:r>
            <w:r w:rsidR="00435DC4" w:rsidRPr="0063741B">
              <w:rPr>
                <w:rFonts w:ascii="Times New Roman" w:eastAsia="Times New Roman" w:hAnsi="Times New Roman"/>
                <w:sz w:val="23"/>
                <w:szCs w:val="23"/>
                <w:lang w:eastAsia="ru-RU"/>
              </w:rPr>
              <w:t>и</w:t>
            </w:r>
            <w:r w:rsidRPr="0063741B">
              <w:rPr>
                <w:rFonts w:ascii="Times New Roman" w:eastAsia="Times New Roman" w:hAnsi="Times New Roman"/>
                <w:sz w:val="23"/>
                <w:szCs w:val="23"/>
                <w:lang w:eastAsia="ru-RU"/>
              </w:rPr>
              <w:t>. Организация проектной деятельности учащихся и педагогов</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3000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12.6. Организация внеурочной деятельности учащихся. Документальное сопровождение. </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3000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12.7. Организация профориентационной работы. Организация </w:t>
            </w:r>
            <w:proofErr w:type="spellStart"/>
            <w:r w:rsidRPr="0063741B">
              <w:rPr>
                <w:rFonts w:ascii="Times New Roman" w:eastAsia="Times New Roman" w:hAnsi="Times New Roman"/>
                <w:sz w:val="23"/>
                <w:szCs w:val="23"/>
                <w:lang w:eastAsia="ru-RU"/>
              </w:rPr>
              <w:t>предпрофильной</w:t>
            </w:r>
            <w:proofErr w:type="spellEnd"/>
            <w:r w:rsidRPr="0063741B">
              <w:rPr>
                <w:rFonts w:ascii="Times New Roman" w:eastAsia="Times New Roman" w:hAnsi="Times New Roman"/>
                <w:sz w:val="23"/>
                <w:szCs w:val="23"/>
                <w:lang w:eastAsia="ru-RU"/>
              </w:rPr>
              <w:t xml:space="preserve"> подготовки и профильного обучения. Документальное сопровождение.</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2000 </w:t>
            </w:r>
          </w:p>
        </w:tc>
      </w:tr>
      <w:tr w:rsidR="00435DC4" w:rsidRPr="00A962C0" w:rsidTr="001333AA">
        <w:tc>
          <w:tcPr>
            <w:tcW w:w="7491" w:type="dxa"/>
            <w:tcBorders>
              <w:top w:val="single" w:sz="4" w:space="0" w:color="auto"/>
              <w:left w:val="single" w:sz="4" w:space="0" w:color="auto"/>
              <w:bottom w:val="single" w:sz="4" w:space="0" w:color="auto"/>
              <w:right w:val="single" w:sz="4" w:space="0" w:color="auto"/>
            </w:tcBorders>
          </w:tcPr>
          <w:p w:rsidR="00435DC4" w:rsidRPr="0063741B" w:rsidRDefault="00435DC4"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12.8. Работа по составлению расписания учебных занятий обучающихся</w:t>
            </w:r>
          </w:p>
        </w:tc>
        <w:tc>
          <w:tcPr>
            <w:tcW w:w="2398" w:type="dxa"/>
            <w:tcBorders>
              <w:top w:val="single" w:sz="4" w:space="0" w:color="auto"/>
              <w:left w:val="single" w:sz="4" w:space="0" w:color="auto"/>
              <w:bottom w:val="single" w:sz="4" w:space="0" w:color="auto"/>
              <w:right w:val="single" w:sz="4" w:space="0" w:color="auto"/>
            </w:tcBorders>
          </w:tcPr>
          <w:p w:rsidR="00435DC4" w:rsidRPr="0063741B" w:rsidRDefault="00435DC4" w:rsidP="00F07640">
            <w:pPr>
              <w:spacing w:line="240" w:lineRule="auto"/>
              <w:jc w:val="center"/>
              <w:rPr>
                <w:rFonts w:ascii="Times New Roman" w:hAnsi="Times New Roman"/>
                <w:sz w:val="23"/>
                <w:szCs w:val="23"/>
              </w:rPr>
            </w:pPr>
            <w:r w:rsidRPr="0063741B">
              <w:rPr>
                <w:rFonts w:ascii="Times New Roman" w:hAnsi="Times New Roman"/>
                <w:sz w:val="23"/>
                <w:szCs w:val="23"/>
              </w:rPr>
              <w:t>5000</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435DC4">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w:t>
            </w:r>
            <w:r w:rsidR="00435DC4" w:rsidRPr="0063741B">
              <w:rPr>
                <w:rFonts w:ascii="Times New Roman" w:eastAsia="Times New Roman" w:hAnsi="Times New Roman"/>
                <w:sz w:val="23"/>
                <w:szCs w:val="23"/>
                <w:lang w:eastAsia="ru-RU"/>
              </w:rPr>
              <w:t>9</w:t>
            </w:r>
            <w:r w:rsidRPr="0063741B">
              <w:rPr>
                <w:rFonts w:ascii="Times New Roman" w:eastAsia="Times New Roman" w:hAnsi="Times New Roman"/>
                <w:sz w:val="23"/>
                <w:szCs w:val="23"/>
                <w:lang w:eastAsia="ru-RU"/>
              </w:rPr>
              <w:t>. Выполнение обязанностей оператора базы данных государственной итоговой аттестации</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5000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435DC4">
            <w:pPr>
              <w:spacing w:line="240" w:lineRule="auto"/>
              <w:rPr>
                <w:rFonts w:ascii="Times New Roman" w:eastAsia="Times New Roman" w:hAnsi="Times New Roman"/>
                <w:sz w:val="23"/>
                <w:szCs w:val="23"/>
                <w:lang w:val="en-US" w:eastAsia="ru-RU"/>
              </w:rPr>
            </w:pPr>
            <w:r w:rsidRPr="0063741B">
              <w:rPr>
                <w:rFonts w:ascii="Times New Roman" w:eastAsia="Times New Roman" w:hAnsi="Times New Roman"/>
                <w:sz w:val="23"/>
                <w:szCs w:val="23"/>
                <w:lang w:eastAsia="ru-RU"/>
              </w:rPr>
              <w:t>12.</w:t>
            </w:r>
            <w:r w:rsidR="00435DC4" w:rsidRPr="0063741B">
              <w:rPr>
                <w:rFonts w:ascii="Times New Roman" w:eastAsia="Times New Roman" w:hAnsi="Times New Roman"/>
                <w:sz w:val="23"/>
                <w:szCs w:val="23"/>
                <w:lang w:eastAsia="ru-RU"/>
              </w:rPr>
              <w:t>10</w:t>
            </w:r>
            <w:r w:rsidRPr="0063741B">
              <w:rPr>
                <w:rFonts w:ascii="Times New Roman" w:eastAsia="Times New Roman" w:hAnsi="Times New Roman"/>
                <w:sz w:val="23"/>
                <w:szCs w:val="23"/>
                <w:lang w:eastAsia="ru-RU"/>
              </w:rPr>
              <w:t xml:space="preserve">. Организация </w:t>
            </w:r>
            <w:proofErr w:type="spellStart"/>
            <w:r w:rsidRPr="0063741B">
              <w:rPr>
                <w:rFonts w:ascii="Times New Roman" w:eastAsia="Times New Roman" w:hAnsi="Times New Roman"/>
                <w:sz w:val="23"/>
                <w:szCs w:val="23"/>
                <w:lang w:eastAsia="ru-RU"/>
              </w:rPr>
              <w:t>инклюзи</w:t>
            </w:r>
            <w:r w:rsidRPr="0063741B">
              <w:rPr>
                <w:rFonts w:ascii="Times New Roman" w:eastAsia="Times New Roman" w:hAnsi="Times New Roman"/>
                <w:sz w:val="23"/>
                <w:szCs w:val="23"/>
                <w:lang w:val="en-US" w:eastAsia="ru-RU"/>
              </w:rPr>
              <w:t>вного</w:t>
            </w:r>
            <w:proofErr w:type="spellEnd"/>
            <w:r w:rsidRPr="0063741B">
              <w:rPr>
                <w:rFonts w:ascii="Times New Roman" w:eastAsia="Times New Roman" w:hAnsi="Times New Roman"/>
                <w:sz w:val="23"/>
                <w:szCs w:val="23"/>
                <w:lang w:val="en-US" w:eastAsia="ru-RU"/>
              </w:rPr>
              <w:t xml:space="preserve"> </w:t>
            </w:r>
            <w:proofErr w:type="spellStart"/>
            <w:r w:rsidRPr="0063741B">
              <w:rPr>
                <w:rFonts w:ascii="Times New Roman" w:eastAsia="Times New Roman" w:hAnsi="Times New Roman"/>
                <w:sz w:val="23"/>
                <w:szCs w:val="23"/>
                <w:lang w:val="en-US" w:eastAsia="ru-RU"/>
              </w:rPr>
              <w:t>образования</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AF0689"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3</w:t>
            </w:r>
            <w:r w:rsidR="00B300A3" w:rsidRPr="0063741B">
              <w:rPr>
                <w:rFonts w:ascii="Times New Roman" w:hAnsi="Times New Roman"/>
                <w:sz w:val="23"/>
                <w:szCs w:val="23"/>
              </w:rPr>
              <w:t xml:space="preserve">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AF0689">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12.10. </w:t>
            </w:r>
            <w:r w:rsidR="00435DC4" w:rsidRPr="0063741B">
              <w:rPr>
                <w:rFonts w:ascii="Times New Roman" w:eastAsia="Times New Roman" w:hAnsi="Times New Roman"/>
                <w:sz w:val="23"/>
                <w:szCs w:val="23"/>
                <w:lang w:eastAsia="ru-RU"/>
              </w:rPr>
              <w:t xml:space="preserve">1. </w:t>
            </w:r>
            <w:r w:rsidRPr="0063741B">
              <w:rPr>
                <w:rFonts w:ascii="Times New Roman" w:eastAsia="Times New Roman" w:hAnsi="Times New Roman"/>
                <w:sz w:val="23"/>
                <w:szCs w:val="23"/>
                <w:lang w:eastAsia="ru-RU"/>
              </w:rPr>
              <w:t>Разработка адаптированных общеобразовательных программ</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3000</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12.11. Организация взаимодействия с военкоматом</w:t>
            </w:r>
            <w:proofErr w:type="gramStart"/>
            <w:r w:rsidRPr="0063741B">
              <w:rPr>
                <w:rFonts w:ascii="Times New Roman" w:eastAsia="Times New Roman" w:hAnsi="Times New Roman"/>
                <w:sz w:val="23"/>
                <w:szCs w:val="23"/>
                <w:lang w:eastAsia="ru-RU"/>
              </w:rPr>
              <w:t xml:space="preserve"> </w:t>
            </w:r>
            <w:r w:rsidR="00745B1F">
              <w:rPr>
                <w:rFonts w:ascii="Times New Roman" w:eastAsia="Times New Roman" w:hAnsi="Times New Roman"/>
                <w:sz w:val="23"/>
                <w:szCs w:val="23"/>
                <w:lang w:eastAsia="ru-RU"/>
              </w:rPr>
              <w:t>.</w:t>
            </w:r>
            <w:proofErr w:type="gramEnd"/>
            <w:r w:rsidR="00745B1F">
              <w:rPr>
                <w:rFonts w:ascii="Times New Roman" w:eastAsia="Times New Roman" w:hAnsi="Times New Roman"/>
                <w:sz w:val="23"/>
                <w:szCs w:val="23"/>
                <w:lang w:eastAsia="ru-RU"/>
              </w:rPr>
              <w:t>Документальное сопровождение (обучающиеся)</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 xml:space="preserve">1000 </w:t>
            </w:r>
          </w:p>
        </w:tc>
      </w:tr>
      <w:tr w:rsidR="00745B1F"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745B1F" w:rsidRPr="0063741B" w:rsidRDefault="00745B1F" w:rsidP="00745B1F">
            <w:pPr>
              <w:spacing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12.11.1. Ведение  воинского учета  педагогических работников </w:t>
            </w:r>
            <w:proofErr w:type="gramStart"/>
            <w:r>
              <w:rPr>
                <w:rFonts w:ascii="Times New Roman" w:eastAsia="Times New Roman" w:hAnsi="Times New Roman"/>
                <w:sz w:val="23"/>
                <w:szCs w:val="23"/>
                <w:lang w:eastAsia="ru-RU"/>
              </w:rPr>
              <w:t xml:space="preserve">( </w:t>
            </w:r>
            <w:proofErr w:type="gramEnd"/>
            <w:r>
              <w:rPr>
                <w:rFonts w:ascii="Times New Roman" w:eastAsia="Times New Roman" w:hAnsi="Times New Roman"/>
                <w:sz w:val="23"/>
                <w:szCs w:val="23"/>
                <w:lang w:eastAsia="ru-RU"/>
              </w:rPr>
              <w:t xml:space="preserve">документальное сопровождение, </w:t>
            </w:r>
            <w:proofErr w:type="spellStart"/>
            <w:r>
              <w:rPr>
                <w:rFonts w:ascii="Times New Roman" w:eastAsia="Times New Roman" w:hAnsi="Times New Roman"/>
                <w:sz w:val="23"/>
                <w:szCs w:val="23"/>
                <w:lang w:eastAsia="ru-RU"/>
              </w:rPr>
              <w:t>бронировние</w:t>
            </w:r>
            <w:proofErr w:type="spellEnd"/>
            <w:r>
              <w:rPr>
                <w:rFonts w:ascii="Times New Roman" w:eastAsia="Times New Roman" w:hAnsi="Times New Roman"/>
                <w:sz w:val="23"/>
                <w:szCs w:val="23"/>
                <w:lang w:eastAsia="ru-RU"/>
              </w:rPr>
              <w:t>)</w:t>
            </w:r>
          </w:p>
        </w:tc>
        <w:tc>
          <w:tcPr>
            <w:tcW w:w="2398" w:type="dxa"/>
            <w:tcBorders>
              <w:top w:val="single" w:sz="4" w:space="0" w:color="auto"/>
              <w:left w:val="single" w:sz="4" w:space="0" w:color="auto"/>
              <w:bottom w:val="single" w:sz="4" w:space="0" w:color="auto"/>
              <w:right w:val="single" w:sz="4" w:space="0" w:color="auto"/>
            </w:tcBorders>
            <w:hideMark/>
          </w:tcPr>
          <w:p w:rsidR="00745B1F" w:rsidRPr="0063741B" w:rsidRDefault="00745B1F" w:rsidP="00F07640">
            <w:pPr>
              <w:spacing w:line="240" w:lineRule="auto"/>
              <w:jc w:val="center"/>
              <w:rPr>
                <w:rFonts w:ascii="Times New Roman" w:hAnsi="Times New Roman"/>
                <w:sz w:val="23"/>
                <w:szCs w:val="23"/>
              </w:rPr>
            </w:pPr>
            <w:r>
              <w:rPr>
                <w:rFonts w:ascii="Times New Roman" w:hAnsi="Times New Roman"/>
                <w:sz w:val="23"/>
                <w:szCs w:val="23"/>
              </w:rPr>
              <w:t>6000</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12.12. Организация работы по информационной безопасности Лицея</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 xml:space="preserve">1000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12.13. Организация работы по соблюдению политики обработки персональных данных</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3700</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 xml:space="preserve">12.13.1. Организация работы с криптографическими средствами защиты </w:t>
            </w:r>
            <w:r w:rsidRPr="0063741B">
              <w:rPr>
                <w:rFonts w:ascii="Times New Roman" w:eastAsia="Times New Roman" w:hAnsi="Times New Roman"/>
                <w:sz w:val="23"/>
                <w:szCs w:val="23"/>
                <w:lang w:eastAsia="ru-RU"/>
              </w:rPr>
              <w:lastRenderedPageBreak/>
              <w:t>информации</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lastRenderedPageBreak/>
              <w:t>2500</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lastRenderedPageBreak/>
              <w:t>12.14. Организация тренировок по безопасности жизнедеятельности для учащихся школы, ведение документации по ГО и ЧС</w:t>
            </w:r>
          </w:p>
        </w:tc>
        <w:tc>
          <w:tcPr>
            <w:tcW w:w="2398" w:type="dxa"/>
            <w:tcBorders>
              <w:top w:val="single" w:sz="4" w:space="0" w:color="auto"/>
              <w:left w:val="single" w:sz="4" w:space="0" w:color="auto"/>
              <w:bottom w:val="single" w:sz="4" w:space="0" w:color="auto"/>
              <w:right w:val="single" w:sz="4" w:space="0" w:color="auto"/>
            </w:tcBorders>
          </w:tcPr>
          <w:p w:rsidR="00B300A3" w:rsidRPr="0063741B" w:rsidRDefault="00E02DC0" w:rsidP="00F07640">
            <w:pPr>
              <w:spacing w:line="240" w:lineRule="auto"/>
              <w:jc w:val="center"/>
              <w:rPr>
                <w:rFonts w:ascii="Times New Roman" w:eastAsia="Times New Roman" w:hAnsi="Times New Roman"/>
                <w:sz w:val="23"/>
                <w:szCs w:val="23"/>
              </w:rPr>
            </w:pPr>
            <w:r>
              <w:rPr>
                <w:rFonts w:ascii="Times New Roman" w:hAnsi="Times New Roman"/>
                <w:sz w:val="23"/>
                <w:szCs w:val="23"/>
              </w:rPr>
              <w:t>3</w:t>
            </w:r>
            <w:r w:rsidR="00B300A3" w:rsidRPr="0063741B">
              <w:rPr>
                <w:rFonts w:ascii="Times New Roman" w:hAnsi="Times New Roman"/>
                <w:sz w:val="23"/>
                <w:szCs w:val="23"/>
              </w:rPr>
              <w:t xml:space="preserve">000 </w:t>
            </w:r>
          </w:p>
        </w:tc>
      </w:tr>
      <w:tr w:rsidR="009D4F0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9D4F03" w:rsidRPr="0063741B" w:rsidRDefault="009D4F03" w:rsidP="009D4F03">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12.14.1Организация и документальное сопровождение по антитеррористической безопасности</w:t>
            </w:r>
          </w:p>
        </w:tc>
        <w:tc>
          <w:tcPr>
            <w:tcW w:w="2398" w:type="dxa"/>
            <w:tcBorders>
              <w:top w:val="single" w:sz="4" w:space="0" w:color="auto"/>
              <w:left w:val="single" w:sz="4" w:space="0" w:color="auto"/>
              <w:bottom w:val="single" w:sz="4" w:space="0" w:color="auto"/>
              <w:right w:val="single" w:sz="4" w:space="0" w:color="auto"/>
            </w:tcBorders>
          </w:tcPr>
          <w:p w:rsidR="009D4F03" w:rsidRPr="0063741B" w:rsidRDefault="009D4F03" w:rsidP="00F07640">
            <w:pPr>
              <w:spacing w:line="240" w:lineRule="auto"/>
              <w:jc w:val="center"/>
              <w:rPr>
                <w:rFonts w:ascii="Times New Roman" w:hAnsi="Times New Roman"/>
                <w:sz w:val="23"/>
                <w:szCs w:val="23"/>
              </w:rPr>
            </w:pPr>
            <w:r w:rsidRPr="0063741B">
              <w:rPr>
                <w:rFonts w:ascii="Times New Roman" w:hAnsi="Times New Roman"/>
                <w:sz w:val="23"/>
                <w:szCs w:val="23"/>
              </w:rPr>
              <w:t>4000</w:t>
            </w:r>
            <w:r w:rsidR="00C94628">
              <w:rPr>
                <w:rFonts w:ascii="Times New Roman" w:hAnsi="Times New Roman"/>
                <w:sz w:val="23"/>
                <w:szCs w:val="23"/>
              </w:rPr>
              <w:t>ру</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eastAsia="ru-RU"/>
              </w:rPr>
            </w:pPr>
            <w:r w:rsidRPr="0063741B">
              <w:rPr>
                <w:rFonts w:ascii="Times New Roman" w:eastAsia="Times New Roman" w:hAnsi="Times New Roman"/>
                <w:sz w:val="23"/>
                <w:szCs w:val="23"/>
                <w:lang w:eastAsia="ru-RU"/>
              </w:rPr>
              <w:t>12. 15. Организация программы «Наставничество» (работа с молодыми специалистами)</w:t>
            </w:r>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1000</w:t>
            </w:r>
            <w:r w:rsidR="00C94628">
              <w:rPr>
                <w:rFonts w:ascii="Times New Roman" w:hAnsi="Times New Roman"/>
                <w:sz w:val="23"/>
                <w:szCs w:val="23"/>
              </w:rPr>
              <w:t>руб</w:t>
            </w:r>
            <w:r w:rsidRPr="0063741B">
              <w:rPr>
                <w:rFonts w:ascii="Times New Roman" w:hAnsi="Times New Roman"/>
                <w:sz w:val="23"/>
                <w:szCs w:val="23"/>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rPr>
                <w:rFonts w:ascii="Times New Roman" w:eastAsia="Times New Roman" w:hAnsi="Times New Roman"/>
                <w:sz w:val="23"/>
                <w:szCs w:val="23"/>
                <w:lang w:val="en-US" w:eastAsia="ru-RU"/>
              </w:rPr>
            </w:pPr>
            <w:r w:rsidRPr="0063741B">
              <w:rPr>
                <w:rFonts w:ascii="Times New Roman" w:eastAsia="Times New Roman" w:hAnsi="Times New Roman"/>
                <w:sz w:val="23"/>
                <w:szCs w:val="23"/>
                <w:lang w:val="en-US" w:eastAsia="ru-RU"/>
              </w:rPr>
              <w:t>1</w:t>
            </w:r>
            <w:r w:rsidRPr="0063741B">
              <w:rPr>
                <w:rFonts w:ascii="Times New Roman" w:eastAsia="Times New Roman" w:hAnsi="Times New Roman"/>
                <w:sz w:val="23"/>
                <w:szCs w:val="23"/>
                <w:lang w:eastAsia="ru-RU"/>
              </w:rPr>
              <w:t>2</w:t>
            </w:r>
            <w:r w:rsidRPr="0063741B">
              <w:rPr>
                <w:rFonts w:ascii="Times New Roman" w:eastAsia="Times New Roman" w:hAnsi="Times New Roman"/>
                <w:sz w:val="23"/>
                <w:szCs w:val="23"/>
                <w:lang w:val="en-US" w:eastAsia="ru-RU"/>
              </w:rPr>
              <w:t>.</w:t>
            </w:r>
            <w:r w:rsidRPr="0063741B">
              <w:rPr>
                <w:rFonts w:ascii="Times New Roman" w:eastAsia="Times New Roman" w:hAnsi="Times New Roman"/>
                <w:sz w:val="23"/>
                <w:szCs w:val="23"/>
                <w:lang w:eastAsia="ru-RU"/>
              </w:rPr>
              <w:t>16</w:t>
            </w:r>
            <w:r w:rsidRPr="0063741B">
              <w:rPr>
                <w:rFonts w:ascii="Times New Roman" w:eastAsia="Times New Roman" w:hAnsi="Times New Roman"/>
                <w:sz w:val="23"/>
                <w:szCs w:val="23"/>
                <w:lang w:val="en-US" w:eastAsia="ru-RU"/>
              </w:rPr>
              <w:t xml:space="preserve">. </w:t>
            </w:r>
            <w:proofErr w:type="spellStart"/>
            <w:r w:rsidRPr="0063741B">
              <w:rPr>
                <w:rFonts w:ascii="Times New Roman" w:eastAsia="Times New Roman" w:hAnsi="Times New Roman"/>
                <w:sz w:val="23"/>
                <w:szCs w:val="23"/>
                <w:lang w:val="en-US" w:eastAsia="ru-RU"/>
              </w:rPr>
              <w:t>Организация</w:t>
            </w:r>
            <w:proofErr w:type="spellEnd"/>
            <w:r w:rsidRPr="0063741B">
              <w:rPr>
                <w:rFonts w:ascii="Times New Roman" w:eastAsia="Times New Roman" w:hAnsi="Times New Roman"/>
                <w:sz w:val="23"/>
                <w:szCs w:val="23"/>
                <w:lang w:val="en-US" w:eastAsia="ru-RU"/>
              </w:rPr>
              <w:t xml:space="preserve"> </w:t>
            </w:r>
            <w:proofErr w:type="spellStart"/>
            <w:r w:rsidRPr="0063741B">
              <w:rPr>
                <w:rFonts w:ascii="Times New Roman" w:eastAsia="Times New Roman" w:hAnsi="Times New Roman"/>
                <w:sz w:val="23"/>
                <w:szCs w:val="23"/>
                <w:lang w:val="en-US" w:eastAsia="ru-RU"/>
              </w:rPr>
              <w:t>социального</w:t>
            </w:r>
            <w:proofErr w:type="spellEnd"/>
            <w:r w:rsidRPr="0063741B">
              <w:rPr>
                <w:rFonts w:ascii="Times New Roman" w:eastAsia="Times New Roman" w:hAnsi="Times New Roman"/>
                <w:sz w:val="23"/>
                <w:szCs w:val="23"/>
                <w:lang w:val="en-US" w:eastAsia="ru-RU"/>
              </w:rPr>
              <w:t xml:space="preserve"> </w:t>
            </w:r>
            <w:proofErr w:type="spellStart"/>
            <w:r w:rsidRPr="0063741B">
              <w:rPr>
                <w:rFonts w:ascii="Times New Roman" w:eastAsia="Times New Roman" w:hAnsi="Times New Roman"/>
                <w:sz w:val="23"/>
                <w:szCs w:val="23"/>
                <w:lang w:val="en-US" w:eastAsia="ru-RU"/>
              </w:rPr>
              <w:t>партнерства</w:t>
            </w:r>
            <w:proofErr w:type="spellEnd"/>
          </w:p>
        </w:tc>
        <w:tc>
          <w:tcPr>
            <w:tcW w:w="2398"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center"/>
              <w:rPr>
                <w:rFonts w:ascii="Times New Roman" w:eastAsia="Times New Roman" w:hAnsi="Times New Roman"/>
                <w:sz w:val="23"/>
                <w:szCs w:val="23"/>
              </w:rPr>
            </w:pPr>
            <w:r w:rsidRPr="0063741B">
              <w:rPr>
                <w:rFonts w:ascii="Times New Roman" w:hAnsi="Times New Roman"/>
                <w:sz w:val="23"/>
                <w:szCs w:val="23"/>
              </w:rPr>
              <w:t>2000</w:t>
            </w:r>
            <w:r w:rsidR="00C94628">
              <w:rPr>
                <w:rFonts w:ascii="Times New Roman" w:hAnsi="Times New Roman"/>
                <w:sz w:val="23"/>
                <w:szCs w:val="23"/>
              </w:rPr>
              <w:t>руб</w:t>
            </w:r>
            <w:r w:rsidRPr="0063741B">
              <w:rPr>
                <w:rFonts w:ascii="Times New Roman" w:hAnsi="Times New Roman"/>
                <w:sz w:val="23"/>
                <w:szCs w:val="23"/>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hideMark/>
          </w:tcPr>
          <w:p w:rsidR="00B300A3" w:rsidRPr="0063741B" w:rsidRDefault="00B300A3" w:rsidP="00F07640">
            <w:pPr>
              <w:spacing w:line="240" w:lineRule="auto"/>
              <w:jc w:val="both"/>
              <w:rPr>
                <w:rFonts w:ascii="Times New Roman" w:eastAsia="Times New Roman" w:hAnsi="Times New Roman"/>
                <w:sz w:val="23"/>
                <w:szCs w:val="23"/>
              </w:rPr>
            </w:pPr>
            <w:r w:rsidRPr="0063741B">
              <w:rPr>
                <w:rFonts w:ascii="Times New Roman" w:hAnsi="Times New Roman"/>
                <w:sz w:val="23"/>
                <w:szCs w:val="23"/>
              </w:rPr>
              <w:t>12.17. Организация работы по психолого-педагогическому сопровождению детей-инвалидов</w:t>
            </w:r>
          </w:p>
        </w:tc>
        <w:tc>
          <w:tcPr>
            <w:tcW w:w="2398" w:type="dxa"/>
            <w:tcBorders>
              <w:top w:val="single" w:sz="4" w:space="0" w:color="auto"/>
              <w:left w:val="single" w:sz="4" w:space="0" w:color="auto"/>
              <w:bottom w:val="single" w:sz="4" w:space="0" w:color="auto"/>
              <w:right w:val="single" w:sz="4" w:space="0" w:color="auto"/>
            </w:tcBorders>
            <w:hideMark/>
          </w:tcPr>
          <w:p w:rsidR="0063741B" w:rsidRDefault="00B300A3" w:rsidP="00F07640">
            <w:pPr>
              <w:spacing w:line="240" w:lineRule="auto"/>
              <w:jc w:val="center"/>
              <w:rPr>
                <w:rFonts w:ascii="Times New Roman" w:hAnsi="Times New Roman"/>
                <w:sz w:val="23"/>
                <w:szCs w:val="23"/>
              </w:rPr>
            </w:pPr>
            <w:r w:rsidRPr="0063741B">
              <w:rPr>
                <w:rFonts w:ascii="Times New Roman" w:hAnsi="Times New Roman"/>
                <w:sz w:val="23"/>
                <w:szCs w:val="23"/>
              </w:rPr>
              <w:t>1000</w:t>
            </w:r>
            <w:r w:rsidR="00C94628">
              <w:rPr>
                <w:rFonts w:ascii="Times New Roman" w:hAnsi="Times New Roman"/>
                <w:sz w:val="23"/>
                <w:szCs w:val="23"/>
              </w:rPr>
              <w:t>руб</w:t>
            </w:r>
            <w:r w:rsidRPr="0063741B">
              <w:rPr>
                <w:rFonts w:ascii="Times New Roman" w:hAnsi="Times New Roman"/>
                <w:sz w:val="23"/>
                <w:szCs w:val="23"/>
              </w:rPr>
              <w:t xml:space="preserve"> </w:t>
            </w:r>
          </w:p>
          <w:p w:rsidR="0063741B" w:rsidRPr="0063741B" w:rsidRDefault="0063741B" w:rsidP="00F07640">
            <w:pPr>
              <w:spacing w:line="240" w:lineRule="auto"/>
              <w:jc w:val="center"/>
              <w:rPr>
                <w:rFonts w:ascii="Times New Roman" w:eastAsia="Times New Roman" w:hAnsi="Times New Roman"/>
                <w:sz w:val="23"/>
                <w:szCs w:val="23"/>
              </w:rPr>
            </w:pP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12.18. Организация и ведение документации по травматизму</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1000</w:t>
            </w:r>
            <w:r w:rsidR="00C94628">
              <w:rPr>
                <w:rFonts w:ascii="Times New Roman" w:hAnsi="Times New Roman"/>
                <w:sz w:val="25"/>
                <w:szCs w:val="25"/>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12.19. Организация работы школьной службы примирения</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1000</w:t>
            </w:r>
            <w:r w:rsidR="00C94628">
              <w:rPr>
                <w:rFonts w:ascii="Times New Roman" w:hAnsi="Times New Roman"/>
                <w:sz w:val="25"/>
                <w:szCs w:val="25"/>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 xml:space="preserve">12.20. Участие в составе жюри олимпиад и конкурсов учащихся и педагогов муниципального и краевого уровня  </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1000</w:t>
            </w:r>
            <w:r w:rsidR="00C94628">
              <w:rPr>
                <w:rFonts w:ascii="Times New Roman" w:hAnsi="Times New Roman"/>
                <w:sz w:val="25"/>
                <w:szCs w:val="25"/>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both"/>
              <w:rPr>
                <w:rFonts w:ascii="Times New Roman" w:hAnsi="Times New Roman"/>
                <w:sz w:val="25"/>
                <w:szCs w:val="25"/>
              </w:rPr>
            </w:pPr>
            <w:r w:rsidRPr="00A962C0">
              <w:rPr>
                <w:rFonts w:ascii="Times New Roman" w:hAnsi="Times New Roman"/>
                <w:sz w:val="25"/>
                <w:szCs w:val="25"/>
              </w:rPr>
              <w:t>12.21.За непосредственное участие в реализации национальных проектов, федеральных, региональных и муниципальных целевых программ.</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3000</w:t>
            </w:r>
            <w:r w:rsidR="00C94628">
              <w:rPr>
                <w:rFonts w:ascii="Times New Roman" w:hAnsi="Times New Roman"/>
                <w:sz w:val="25"/>
                <w:szCs w:val="25"/>
              </w:rPr>
              <w:t>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uppressAutoHyphens/>
              <w:spacing w:before="40" w:after="40" w:line="240" w:lineRule="auto"/>
              <w:rPr>
                <w:rFonts w:ascii="Times New Roman" w:eastAsia="Times New Roman" w:hAnsi="Times New Roman"/>
                <w:sz w:val="25"/>
                <w:szCs w:val="25"/>
                <w:lang w:eastAsia="ar-SA"/>
              </w:rPr>
            </w:pPr>
            <w:r w:rsidRPr="00A962C0">
              <w:rPr>
                <w:rFonts w:ascii="Times New Roman" w:eastAsia="Times New Roman" w:hAnsi="Times New Roman"/>
                <w:sz w:val="25"/>
                <w:szCs w:val="25"/>
                <w:lang w:eastAsia="ar-SA"/>
              </w:rPr>
              <w:t>13.</w:t>
            </w:r>
            <w:r w:rsidRPr="00A962C0">
              <w:rPr>
                <w:rFonts w:ascii="Times New Roman" w:eastAsia="Times New Roman" w:hAnsi="Times New Roman"/>
                <w:color w:val="000000"/>
                <w:sz w:val="25"/>
                <w:szCs w:val="25"/>
                <w:lang w:eastAsia="ar-SA"/>
              </w:rPr>
              <w:t xml:space="preserve"> Подготовка участника в профессиональных конкурсах</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 xml:space="preserve">1500 </w:t>
            </w:r>
            <w:proofErr w:type="spellStart"/>
            <w:r w:rsidR="00C94628">
              <w:rPr>
                <w:rFonts w:ascii="Times New Roman" w:hAnsi="Times New Roman"/>
                <w:sz w:val="25"/>
                <w:szCs w:val="25"/>
              </w:rPr>
              <w:t>руб</w:t>
            </w:r>
            <w:proofErr w:type="spellEnd"/>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uppressAutoHyphens/>
              <w:spacing w:before="40" w:after="40" w:line="240" w:lineRule="auto"/>
              <w:rPr>
                <w:rFonts w:ascii="Times New Roman" w:eastAsia="Times New Roman" w:hAnsi="Times New Roman"/>
                <w:sz w:val="25"/>
                <w:szCs w:val="25"/>
                <w:lang w:eastAsia="ar-SA"/>
              </w:rPr>
            </w:pPr>
            <w:r w:rsidRPr="00A962C0">
              <w:rPr>
                <w:rFonts w:ascii="Times New Roman" w:eastAsia="Times New Roman" w:hAnsi="Times New Roman"/>
                <w:sz w:val="25"/>
                <w:szCs w:val="25"/>
                <w:lang w:eastAsia="ar-SA"/>
              </w:rPr>
              <w:t>13.1.За организацию, проведение мероприятия, направленного на повышение авторитета и имиджа лицея.</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2000</w:t>
            </w:r>
            <w:r w:rsidR="00C94628">
              <w:rPr>
                <w:rFonts w:ascii="Times New Roman" w:hAnsi="Times New Roman"/>
                <w:sz w:val="25"/>
                <w:szCs w:val="25"/>
              </w:rPr>
              <w:t>руб</w:t>
            </w:r>
          </w:p>
        </w:tc>
      </w:tr>
      <w:tr w:rsidR="00C94628" w:rsidRPr="00A962C0" w:rsidTr="001333AA">
        <w:tc>
          <w:tcPr>
            <w:tcW w:w="7491" w:type="dxa"/>
            <w:tcBorders>
              <w:top w:val="single" w:sz="4" w:space="0" w:color="auto"/>
              <w:left w:val="single" w:sz="4" w:space="0" w:color="auto"/>
              <w:bottom w:val="single" w:sz="4" w:space="0" w:color="auto"/>
              <w:right w:val="single" w:sz="4" w:space="0" w:color="auto"/>
            </w:tcBorders>
          </w:tcPr>
          <w:p w:rsidR="00C94628" w:rsidRPr="00A962C0" w:rsidRDefault="00C94628" w:rsidP="00C94628">
            <w:pPr>
              <w:suppressAutoHyphens/>
              <w:spacing w:before="40" w:after="40" w:line="240" w:lineRule="auto"/>
              <w:rPr>
                <w:rFonts w:ascii="Times New Roman" w:eastAsia="Times New Roman" w:hAnsi="Times New Roman"/>
                <w:sz w:val="25"/>
                <w:szCs w:val="25"/>
                <w:lang w:eastAsia="ar-SA"/>
              </w:rPr>
            </w:pPr>
            <w:r>
              <w:rPr>
                <w:rFonts w:ascii="Times New Roman" w:eastAsia="Times New Roman" w:hAnsi="Times New Roman"/>
                <w:sz w:val="25"/>
                <w:szCs w:val="25"/>
                <w:lang w:eastAsia="ar-SA"/>
              </w:rPr>
              <w:t xml:space="preserve">13.1.1.Ведение страниц </w:t>
            </w:r>
            <w:proofErr w:type="spellStart"/>
            <w:r>
              <w:rPr>
                <w:rFonts w:ascii="Times New Roman" w:eastAsia="Times New Roman" w:hAnsi="Times New Roman"/>
                <w:sz w:val="25"/>
                <w:szCs w:val="25"/>
                <w:lang w:eastAsia="ar-SA"/>
              </w:rPr>
              <w:t>аккаунтов</w:t>
            </w:r>
            <w:proofErr w:type="spellEnd"/>
            <w:r>
              <w:rPr>
                <w:rFonts w:ascii="Times New Roman" w:eastAsia="Times New Roman" w:hAnsi="Times New Roman"/>
                <w:sz w:val="25"/>
                <w:szCs w:val="25"/>
                <w:lang w:eastAsia="ar-SA"/>
              </w:rPr>
              <w:t xml:space="preserve"> в социальных сетях по распространению положительного опыта лицея. </w:t>
            </w:r>
          </w:p>
        </w:tc>
        <w:tc>
          <w:tcPr>
            <w:tcW w:w="2398" w:type="dxa"/>
            <w:tcBorders>
              <w:top w:val="single" w:sz="4" w:space="0" w:color="auto"/>
              <w:left w:val="single" w:sz="4" w:space="0" w:color="auto"/>
              <w:bottom w:val="single" w:sz="4" w:space="0" w:color="auto"/>
              <w:right w:val="single" w:sz="4" w:space="0" w:color="auto"/>
            </w:tcBorders>
          </w:tcPr>
          <w:p w:rsidR="00C94628" w:rsidRPr="00A962C0" w:rsidRDefault="00C94628" w:rsidP="00F07640">
            <w:pPr>
              <w:spacing w:line="240" w:lineRule="auto"/>
              <w:jc w:val="center"/>
              <w:rPr>
                <w:rFonts w:ascii="Times New Roman" w:hAnsi="Times New Roman"/>
                <w:sz w:val="25"/>
                <w:szCs w:val="25"/>
              </w:rPr>
            </w:pPr>
            <w:r>
              <w:rPr>
                <w:rFonts w:ascii="Times New Roman" w:hAnsi="Times New Roman"/>
                <w:sz w:val="25"/>
                <w:szCs w:val="25"/>
              </w:rPr>
              <w:t>4000руб</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uppressAutoHyphens/>
              <w:spacing w:before="40" w:after="40" w:line="240" w:lineRule="auto"/>
              <w:rPr>
                <w:rFonts w:ascii="Times New Roman" w:eastAsia="Times New Roman" w:hAnsi="Times New Roman"/>
                <w:color w:val="000000"/>
                <w:sz w:val="25"/>
                <w:szCs w:val="25"/>
                <w:lang w:eastAsia="ar-SA"/>
              </w:rPr>
            </w:pPr>
            <w:r w:rsidRPr="00A962C0">
              <w:rPr>
                <w:rFonts w:ascii="Times New Roman" w:eastAsia="Times New Roman" w:hAnsi="Times New Roman"/>
                <w:sz w:val="25"/>
                <w:szCs w:val="25"/>
                <w:lang w:eastAsia="ar-SA"/>
              </w:rPr>
              <w:t xml:space="preserve">14. Организация </w:t>
            </w:r>
            <w:r w:rsidRPr="00A962C0">
              <w:rPr>
                <w:rFonts w:ascii="Times New Roman" w:eastAsia="Times New Roman" w:hAnsi="Times New Roman"/>
                <w:color w:val="000000"/>
                <w:sz w:val="25"/>
                <w:szCs w:val="25"/>
                <w:lang w:eastAsia="ar-SA"/>
              </w:rPr>
              <w:t xml:space="preserve"> сопровождения учебно-воспитательного процесса Лицея</w:t>
            </w:r>
            <w:r w:rsidR="00DA64F2" w:rsidRPr="00A962C0">
              <w:rPr>
                <w:rFonts w:ascii="Times New Roman" w:eastAsia="Times New Roman" w:hAnsi="Times New Roman"/>
                <w:color w:val="000000"/>
                <w:sz w:val="25"/>
                <w:szCs w:val="25"/>
                <w:lang w:eastAsia="ar-SA"/>
              </w:rPr>
              <w:t xml:space="preserve"> (за осуществление педагогическим работником дополнительных функций по управлению лицеем)</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12000</w:t>
            </w:r>
            <w:r w:rsidR="00C94628">
              <w:rPr>
                <w:rFonts w:ascii="Times New Roman" w:hAnsi="Times New Roman"/>
                <w:sz w:val="25"/>
                <w:szCs w:val="25"/>
              </w:rPr>
              <w:t>руб</w:t>
            </w:r>
            <w:r w:rsidRPr="00A962C0">
              <w:rPr>
                <w:rFonts w:ascii="Times New Roman" w:hAnsi="Times New Roman"/>
                <w:sz w:val="25"/>
                <w:szCs w:val="25"/>
              </w:rPr>
              <w:t xml:space="preserve"> </w:t>
            </w:r>
          </w:p>
        </w:tc>
      </w:tr>
      <w:tr w:rsidR="00B300A3" w:rsidRPr="00A962C0" w:rsidTr="001333AA">
        <w:tc>
          <w:tcPr>
            <w:tcW w:w="7491"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widowControl w:val="0"/>
              <w:autoSpaceDE w:val="0"/>
              <w:autoSpaceDN w:val="0"/>
              <w:spacing w:line="240" w:lineRule="auto"/>
              <w:jc w:val="both"/>
              <w:rPr>
                <w:rFonts w:ascii="Times New Roman" w:eastAsia="Times New Roman" w:hAnsi="Times New Roman"/>
                <w:sz w:val="25"/>
                <w:szCs w:val="25"/>
                <w:lang w:eastAsia="ar-SA"/>
              </w:rPr>
            </w:pPr>
            <w:r w:rsidRPr="00A962C0">
              <w:rPr>
                <w:rFonts w:ascii="Times New Roman" w:hAnsi="Times New Roman"/>
                <w:sz w:val="25"/>
                <w:szCs w:val="25"/>
              </w:rPr>
              <w:t xml:space="preserve">15. За </w:t>
            </w:r>
            <w:r w:rsidR="00DA64F2" w:rsidRPr="00A962C0">
              <w:rPr>
                <w:rFonts w:ascii="Times New Roman" w:hAnsi="Times New Roman"/>
                <w:sz w:val="25"/>
                <w:szCs w:val="25"/>
              </w:rPr>
              <w:t>высокие показатели и качество образовательных и воспитательных результатов участников образовательных отношений (вхождение в рейтинг города, края и т.п., успешность учебной работы)</w:t>
            </w:r>
          </w:p>
        </w:tc>
        <w:tc>
          <w:tcPr>
            <w:tcW w:w="2398" w:type="dxa"/>
            <w:tcBorders>
              <w:top w:val="single" w:sz="4" w:space="0" w:color="auto"/>
              <w:left w:val="single" w:sz="4" w:space="0" w:color="auto"/>
              <w:bottom w:val="single" w:sz="4" w:space="0" w:color="auto"/>
              <w:right w:val="single" w:sz="4" w:space="0" w:color="auto"/>
            </w:tcBorders>
          </w:tcPr>
          <w:p w:rsidR="00B300A3" w:rsidRPr="00A962C0" w:rsidRDefault="00B300A3" w:rsidP="00F07640">
            <w:pPr>
              <w:spacing w:line="240" w:lineRule="auto"/>
              <w:jc w:val="center"/>
              <w:rPr>
                <w:rFonts w:ascii="Times New Roman" w:hAnsi="Times New Roman"/>
                <w:sz w:val="25"/>
                <w:szCs w:val="25"/>
              </w:rPr>
            </w:pPr>
            <w:r w:rsidRPr="00A962C0">
              <w:rPr>
                <w:rFonts w:ascii="Times New Roman" w:hAnsi="Times New Roman"/>
                <w:sz w:val="25"/>
                <w:szCs w:val="25"/>
              </w:rPr>
              <w:t>10000</w:t>
            </w:r>
            <w:r w:rsidR="00C94628">
              <w:rPr>
                <w:rFonts w:ascii="Times New Roman" w:hAnsi="Times New Roman"/>
                <w:sz w:val="25"/>
                <w:szCs w:val="25"/>
              </w:rPr>
              <w:t>руб</w:t>
            </w:r>
          </w:p>
        </w:tc>
      </w:tr>
    </w:tbl>
    <w:p w:rsidR="0086550B" w:rsidRPr="00A962C0" w:rsidRDefault="0086550B" w:rsidP="00F07640">
      <w:pPr>
        <w:spacing w:line="240" w:lineRule="auto"/>
        <w:ind w:left="992" w:firstLine="4537"/>
        <w:contextualSpacing/>
        <w:rPr>
          <w:rFonts w:ascii="Times New Roman" w:hAnsi="Times New Roman"/>
          <w:sz w:val="25"/>
          <w:szCs w:val="25"/>
        </w:rPr>
      </w:pPr>
    </w:p>
    <w:p w:rsidR="0086550B" w:rsidRPr="00A962C0" w:rsidRDefault="0086550B" w:rsidP="00F07640">
      <w:pPr>
        <w:spacing w:before="43" w:line="240" w:lineRule="auto"/>
        <w:ind w:right="-40"/>
        <w:jc w:val="right"/>
        <w:rPr>
          <w:rFonts w:ascii="Times New Roman" w:hAnsi="Times New Roman"/>
          <w:sz w:val="25"/>
          <w:szCs w:val="25"/>
        </w:rPr>
      </w:pPr>
    </w:p>
    <w:p w:rsidR="0086550B" w:rsidRPr="00A962C0" w:rsidRDefault="0086550B" w:rsidP="00F07640">
      <w:pPr>
        <w:spacing w:line="240" w:lineRule="auto"/>
        <w:ind w:left="992" w:firstLine="4537"/>
        <w:contextualSpacing/>
        <w:rPr>
          <w:rFonts w:ascii="Times New Roman" w:hAnsi="Times New Roman"/>
          <w:sz w:val="25"/>
          <w:szCs w:val="25"/>
        </w:rPr>
      </w:pPr>
    </w:p>
    <w:p w:rsidR="006F1A0A" w:rsidRPr="00A962C0" w:rsidRDefault="006F1A0A" w:rsidP="00F07640">
      <w:pPr>
        <w:spacing w:line="240" w:lineRule="auto"/>
        <w:ind w:left="992" w:firstLine="4537"/>
        <w:contextualSpacing/>
        <w:rPr>
          <w:rFonts w:ascii="Times New Roman" w:hAnsi="Times New Roman"/>
          <w:sz w:val="25"/>
          <w:szCs w:val="25"/>
        </w:rPr>
      </w:pPr>
    </w:p>
    <w:p w:rsidR="006F1A0A" w:rsidRPr="00A962C0" w:rsidRDefault="006F1A0A" w:rsidP="00F07640">
      <w:pPr>
        <w:spacing w:line="240" w:lineRule="auto"/>
        <w:ind w:left="992" w:firstLine="4537"/>
        <w:contextualSpacing/>
        <w:rPr>
          <w:rFonts w:ascii="Times New Roman" w:hAnsi="Times New Roman"/>
          <w:sz w:val="25"/>
          <w:szCs w:val="25"/>
        </w:rPr>
      </w:pPr>
    </w:p>
    <w:p w:rsidR="006F1A0A" w:rsidRPr="00A962C0" w:rsidRDefault="006F1A0A" w:rsidP="00F07640">
      <w:pPr>
        <w:spacing w:line="240" w:lineRule="auto"/>
        <w:ind w:left="992" w:firstLine="4537"/>
        <w:contextualSpacing/>
        <w:rPr>
          <w:rFonts w:ascii="Times New Roman" w:hAnsi="Times New Roman"/>
          <w:sz w:val="25"/>
          <w:szCs w:val="25"/>
        </w:rPr>
      </w:pPr>
    </w:p>
    <w:p w:rsidR="006F1A0A" w:rsidRPr="00A962C0" w:rsidRDefault="006F1A0A" w:rsidP="00F07640">
      <w:pPr>
        <w:spacing w:line="240" w:lineRule="auto"/>
        <w:ind w:left="992" w:firstLine="4537"/>
        <w:contextualSpacing/>
        <w:rPr>
          <w:rFonts w:ascii="Times New Roman" w:hAnsi="Times New Roman"/>
          <w:sz w:val="25"/>
          <w:szCs w:val="25"/>
        </w:rPr>
      </w:pPr>
    </w:p>
    <w:p w:rsidR="006F1A0A" w:rsidRPr="00A962C0" w:rsidRDefault="006F1A0A" w:rsidP="00F07640">
      <w:pPr>
        <w:spacing w:line="240" w:lineRule="auto"/>
        <w:ind w:left="992" w:firstLine="4537"/>
        <w:contextualSpacing/>
        <w:rPr>
          <w:rFonts w:ascii="Times New Roman" w:hAnsi="Times New Roman"/>
          <w:sz w:val="25"/>
          <w:szCs w:val="25"/>
        </w:rPr>
      </w:pPr>
    </w:p>
    <w:p w:rsidR="005E385B" w:rsidRPr="00A962C0" w:rsidRDefault="005E385B" w:rsidP="00F07640">
      <w:pPr>
        <w:spacing w:line="240" w:lineRule="auto"/>
        <w:ind w:left="992" w:firstLine="4537"/>
        <w:contextualSpacing/>
        <w:rPr>
          <w:rFonts w:ascii="Times New Roman" w:hAnsi="Times New Roman"/>
          <w:sz w:val="25"/>
          <w:szCs w:val="25"/>
        </w:rPr>
      </w:pPr>
    </w:p>
    <w:p w:rsidR="005E385B" w:rsidRPr="00A962C0" w:rsidRDefault="005E385B" w:rsidP="00F07640">
      <w:pPr>
        <w:spacing w:line="240" w:lineRule="auto"/>
        <w:ind w:left="992" w:firstLine="4537"/>
        <w:contextualSpacing/>
        <w:rPr>
          <w:rFonts w:ascii="Times New Roman" w:hAnsi="Times New Roman"/>
          <w:sz w:val="25"/>
          <w:szCs w:val="25"/>
        </w:rPr>
      </w:pPr>
    </w:p>
    <w:p w:rsidR="00B65558" w:rsidRPr="00A962C0" w:rsidRDefault="00B65558" w:rsidP="00F07640">
      <w:pPr>
        <w:spacing w:line="240" w:lineRule="auto"/>
        <w:ind w:left="992" w:firstLine="4537"/>
        <w:contextualSpacing/>
        <w:rPr>
          <w:rFonts w:ascii="Times New Roman" w:hAnsi="Times New Roman"/>
          <w:sz w:val="25"/>
          <w:szCs w:val="25"/>
        </w:rPr>
      </w:pPr>
    </w:p>
    <w:p w:rsidR="00B65558" w:rsidRPr="00A962C0" w:rsidRDefault="00B65558" w:rsidP="00F07640">
      <w:pPr>
        <w:spacing w:line="240" w:lineRule="auto"/>
        <w:ind w:left="992" w:firstLine="4537"/>
        <w:contextualSpacing/>
        <w:rPr>
          <w:rFonts w:ascii="Times New Roman" w:hAnsi="Times New Roman"/>
          <w:sz w:val="25"/>
          <w:szCs w:val="25"/>
        </w:rPr>
      </w:pPr>
    </w:p>
    <w:p w:rsidR="00B65558" w:rsidRPr="00A962C0" w:rsidRDefault="00B65558" w:rsidP="00F07640">
      <w:pPr>
        <w:spacing w:line="240" w:lineRule="auto"/>
        <w:ind w:left="992" w:firstLine="4537"/>
        <w:contextualSpacing/>
        <w:rPr>
          <w:rFonts w:ascii="Times New Roman" w:hAnsi="Times New Roman"/>
          <w:sz w:val="25"/>
          <w:szCs w:val="25"/>
        </w:rPr>
      </w:pPr>
    </w:p>
    <w:p w:rsidR="002C6825" w:rsidRPr="00A962C0" w:rsidRDefault="002C6825" w:rsidP="00F07640">
      <w:pPr>
        <w:spacing w:after="200" w:line="240" w:lineRule="auto"/>
        <w:rPr>
          <w:rFonts w:ascii="Times New Roman" w:hAnsi="Times New Roman"/>
          <w:sz w:val="25"/>
          <w:szCs w:val="25"/>
        </w:rPr>
      </w:pPr>
      <w:r w:rsidRPr="00A962C0">
        <w:rPr>
          <w:rFonts w:ascii="Times New Roman" w:hAnsi="Times New Roman"/>
          <w:sz w:val="25"/>
          <w:szCs w:val="25"/>
        </w:rPr>
        <w:br w:type="page"/>
      </w:r>
    </w:p>
    <w:p w:rsidR="003169F8" w:rsidRPr="00A962C0" w:rsidRDefault="003169F8" w:rsidP="00F07640">
      <w:pPr>
        <w:spacing w:line="240" w:lineRule="auto"/>
        <w:ind w:left="992" w:firstLine="4537"/>
        <w:contextualSpacing/>
        <w:rPr>
          <w:rFonts w:ascii="Times New Roman" w:hAnsi="Times New Roman"/>
          <w:sz w:val="25"/>
          <w:szCs w:val="25"/>
        </w:rPr>
      </w:pPr>
      <w:r w:rsidRPr="00A962C0">
        <w:rPr>
          <w:rFonts w:ascii="Times New Roman" w:hAnsi="Times New Roman"/>
          <w:sz w:val="25"/>
          <w:szCs w:val="25"/>
        </w:rPr>
        <w:lastRenderedPageBreak/>
        <w:t xml:space="preserve">Приложение 3 </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к Положению об оплате труда</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работников МБОУ «Лицей №73»</w:t>
      </w:r>
    </w:p>
    <w:p w:rsidR="001065F0" w:rsidRPr="00A962C0" w:rsidRDefault="001065F0" w:rsidP="00F07640">
      <w:pPr>
        <w:shd w:val="clear" w:color="auto" w:fill="FFFFFF"/>
        <w:tabs>
          <w:tab w:val="left" w:pos="749"/>
        </w:tabs>
        <w:autoSpaceDE w:val="0"/>
        <w:spacing w:line="240" w:lineRule="auto"/>
        <w:ind w:left="720"/>
        <w:jc w:val="right"/>
        <w:rPr>
          <w:rFonts w:ascii="Times New Roman" w:hAnsi="Times New Roman"/>
          <w:sz w:val="25"/>
          <w:szCs w:val="25"/>
        </w:rPr>
      </w:pPr>
    </w:p>
    <w:tbl>
      <w:tblPr>
        <w:tblW w:w="9640" w:type="dxa"/>
        <w:tblInd w:w="-34" w:type="dxa"/>
        <w:tblLayout w:type="fixed"/>
        <w:tblLook w:val="0000"/>
      </w:tblPr>
      <w:tblGrid>
        <w:gridCol w:w="993"/>
        <w:gridCol w:w="4678"/>
        <w:gridCol w:w="3969"/>
      </w:tblGrid>
      <w:tr w:rsidR="00B300A3" w:rsidRPr="00A962C0" w:rsidTr="001333AA">
        <w:trPr>
          <w:trHeight w:val="70"/>
        </w:trPr>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w:t>
            </w:r>
            <w:proofErr w:type="gramStart"/>
            <w:r w:rsidRPr="00A962C0">
              <w:rPr>
                <w:rFonts w:ascii="Times New Roman" w:hAnsi="Times New Roman"/>
                <w:sz w:val="25"/>
                <w:szCs w:val="25"/>
              </w:rPr>
              <w:t>п</w:t>
            </w:r>
            <w:proofErr w:type="gramEnd"/>
            <w:r w:rsidRPr="00A962C0">
              <w:rPr>
                <w:rFonts w:ascii="Times New Roman" w:hAnsi="Times New Roman"/>
                <w:sz w:val="25"/>
                <w:szCs w:val="25"/>
              </w:rPr>
              <w:t>/п</w:t>
            </w:r>
          </w:p>
        </w:tc>
        <w:tc>
          <w:tcPr>
            <w:tcW w:w="4678" w:type="dxa"/>
            <w:tcBorders>
              <w:top w:val="single" w:sz="4" w:space="0" w:color="000000"/>
              <w:left w:val="single" w:sz="4" w:space="0" w:color="000000"/>
              <w:bottom w:val="single" w:sz="4" w:space="0" w:color="000000"/>
            </w:tcBorders>
            <w:shd w:val="clear" w:color="auto" w:fill="auto"/>
            <w:vAlign w:val="center"/>
          </w:tcPr>
          <w:p w:rsidR="00B300A3" w:rsidRPr="00A962C0" w:rsidRDefault="00B300A3" w:rsidP="00F07640">
            <w:pPr>
              <w:snapToGrid w:val="0"/>
              <w:spacing w:line="240" w:lineRule="auto"/>
              <w:rPr>
                <w:rFonts w:ascii="Times New Roman" w:hAnsi="Times New Roman"/>
                <w:b/>
                <w:sz w:val="25"/>
                <w:szCs w:val="25"/>
              </w:rPr>
            </w:pPr>
            <w:r w:rsidRPr="00A962C0">
              <w:rPr>
                <w:rFonts w:ascii="Times New Roman" w:hAnsi="Times New Roman"/>
                <w:b/>
                <w:sz w:val="25"/>
                <w:szCs w:val="25"/>
              </w:rPr>
              <w:t>Виды выплат стимулирующего характера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A3" w:rsidRPr="00A962C0" w:rsidRDefault="00B300A3" w:rsidP="00F07640">
            <w:pPr>
              <w:snapToGrid w:val="0"/>
              <w:spacing w:line="240" w:lineRule="auto"/>
              <w:jc w:val="center"/>
              <w:rPr>
                <w:rFonts w:ascii="Times New Roman" w:hAnsi="Times New Roman"/>
                <w:sz w:val="25"/>
                <w:szCs w:val="25"/>
              </w:rPr>
            </w:pPr>
            <w:r w:rsidRPr="00A962C0">
              <w:rPr>
                <w:rFonts w:ascii="Times New Roman" w:hAnsi="Times New Roman"/>
                <w:sz w:val="25"/>
                <w:szCs w:val="25"/>
              </w:rPr>
              <w:t>размер</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1.</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AF0689">
            <w:pPr>
              <w:snapToGrid w:val="0"/>
              <w:spacing w:line="240" w:lineRule="auto"/>
              <w:rPr>
                <w:rFonts w:ascii="Times New Roman" w:hAnsi="Times New Roman"/>
                <w:bCs/>
                <w:sz w:val="25"/>
                <w:szCs w:val="25"/>
              </w:rPr>
            </w:pPr>
            <w:r w:rsidRPr="00A962C0">
              <w:rPr>
                <w:rFonts w:ascii="Times New Roman" w:hAnsi="Times New Roman"/>
                <w:bCs/>
                <w:sz w:val="25"/>
                <w:szCs w:val="25"/>
              </w:rPr>
              <w:t>Выплата за стаж работы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xml:space="preserve">- от </w:t>
            </w:r>
            <w:r w:rsidR="00AF0689" w:rsidRPr="00A962C0">
              <w:rPr>
                <w:rFonts w:ascii="Times New Roman" w:hAnsi="Times New Roman"/>
                <w:sz w:val="25"/>
                <w:szCs w:val="25"/>
              </w:rPr>
              <w:t>3</w:t>
            </w:r>
            <w:r w:rsidRPr="00A962C0">
              <w:rPr>
                <w:rFonts w:ascii="Times New Roman" w:hAnsi="Times New Roman"/>
                <w:sz w:val="25"/>
                <w:szCs w:val="25"/>
              </w:rPr>
              <w:t xml:space="preserve"> лет до 10 лет – 5 %;</w:t>
            </w:r>
          </w:p>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от 10 лет до 15 лет – 10 %:</w:t>
            </w:r>
          </w:p>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свыше 15 лет – 15 %.</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2.</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Выплаты за наличие ученой степени. Наличие Почетных званий и отраслевых наград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кандидат наук – 10 %, но не более 3000 рублей в месяц;</w:t>
            </w:r>
          </w:p>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доктор наук – 20 %, но не более 7000 рублей в месяц.</w:t>
            </w:r>
          </w:p>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w:t>
            </w:r>
          </w:p>
          <w:p w:rsidR="00B300A3" w:rsidRPr="00A962C0" w:rsidRDefault="00B300A3"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 отраслевыми наградами: нагрудным знаком «Почетный работник общего образования Российской Федерации»</w:t>
            </w:r>
            <w:r w:rsidR="001E0371" w:rsidRPr="00A962C0">
              <w:rPr>
                <w:rFonts w:ascii="Times New Roman" w:hAnsi="Times New Roman"/>
                <w:sz w:val="25"/>
                <w:szCs w:val="25"/>
              </w:rPr>
              <w:t>, «Почетный работник воспитания и просвещения Российской Федерации</w:t>
            </w:r>
            <w:r w:rsidR="003C389B" w:rsidRPr="00A962C0">
              <w:rPr>
                <w:rFonts w:ascii="Times New Roman" w:hAnsi="Times New Roman"/>
                <w:sz w:val="25"/>
                <w:szCs w:val="25"/>
              </w:rPr>
              <w:t>»</w:t>
            </w:r>
            <w:r w:rsidRPr="00A962C0">
              <w:rPr>
                <w:rFonts w:ascii="Times New Roman" w:hAnsi="Times New Roman"/>
                <w:sz w:val="25"/>
                <w:szCs w:val="25"/>
              </w:rPr>
              <w:t xml:space="preserve"> или значком «Отличник народного просвещения»</w:t>
            </w:r>
            <w:r w:rsidR="001E0371" w:rsidRPr="00A962C0">
              <w:rPr>
                <w:rFonts w:ascii="Times New Roman" w:hAnsi="Times New Roman"/>
                <w:sz w:val="25"/>
                <w:szCs w:val="25"/>
              </w:rPr>
              <w:t>, Почётной грамотой Министерства просвещения РФ</w:t>
            </w:r>
            <w:r w:rsidRPr="00A962C0">
              <w:rPr>
                <w:rFonts w:ascii="Times New Roman" w:hAnsi="Times New Roman"/>
                <w:sz w:val="25"/>
                <w:szCs w:val="25"/>
              </w:rPr>
              <w:t xml:space="preserve"> – 5 %. </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3.</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Выплаты выпускникам вузов, впервые поступившим на работу, в течение 3 лет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 xml:space="preserve">Ежегодно </w:t>
            </w:r>
          </w:p>
          <w:p w:rsidR="00B300A3" w:rsidRPr="00A962C0" w:rsidRDefault="00B300A3" w:rsidP="00F07640">
            <w:pPr>
              <w:widowControl w:val="0"/>
              <w:autoSpaceDE w:val="0"/>
              <w:autoSpaceDN w:val="0"/>
              <w:spacing w:line="240" w:lineRule="auto"/>
              <w:jc w:val="both"/>
              <w:rPr>
                <w:rFonts w:ascii="Times New Roman" w:hAnsi="Times New Roman"/>
                <w:sz w:val="25"/>
                <w:szCs w:val="25"/>
              </w:rPr>
            </w:pPr>
            <w:r w:rsidRPr="00A962C0">
              <w:rPr>
                <w:rFonts w:ascii="Times New Roman" w:hAnsi="Times New Roman"/>
                <w:sz w:val="25"/>
                <w:szCs w:val="25"/>
              </w:rPr>
              <w:t>- первый год – не менее 30 %;</w:t>
            </w:r>
          </w:p>
          <w:p w:rsidR="00B300A3" w:rsidRPr="00A962C0" w:rsidRDefault="00B300A3" w:rsidP="00F07640">
            <w:pPr>
              <w:widowControl w:val="0"/>
              <w:autoSpaceDE w:val="0"/>
              <w:autoSpaceDN w:val="0"/>
              <w:spacing w:line="240" w:lineRule="auto"/>
              <w:jc w:val="both"/>
              <w:rPr>
                <w:rFonts w:ascii="Times New Roman" w:hAnsi="Times New Roman"/>
                <w:sz w:val="25"/>
                <w:szCs w:val="25"/>
              </w:rPr>
            </w:pPr>
            <w:r w:rsidRPr="00A962C0">
              <w:rPr>
                <w:rFonts w:ascii="Times New Roman" w:hAnsi="Times New Roman"/>
                <w:sz w:val="25"/>
                <w:szCs w:val="25"/>
              </w:rPr>
              <w:t>- второй год – не менее 20 %;</w:t>
            </w:r>
          </w:p>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 третий год – не менее 10 %.</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4.</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Премии к профессиональным праздникам, юбилейным датам, награждениям и др.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4.1.</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К профессиональным праздникам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D93332" w:rsidP="00F07640">
            <w:pPr>
              <w:snapToGrid w:val="0"/>
              <w:spacing w:line="240" w:lineRule="auto"/>
              <w:rPr>
                <w:rFonts w:ascii="Times New Roman" w:hAnsi="Times New Roman"/>
                <w:sz w:val="25"/>
                <w:szCs w:val="25"/>
              </w:rPr>
            </w:pPr>
            <w:r>
              <w:rPr>
                <w:rFonts w:ascii="Times New Roman" w:hAnsi="Times New Roman"/>
                <w:sz w:val="25"/>
                <w:szCs w:val="25"/>
              </w:rPr>
              <w:t>1</w:t>
            </w:r>
            <w:r w:rsidR="00B300A3" w:rsidRPr="00A962C0">
              <w:rPr>
                <w:rFonts w:ascii="Times New Roman" w:hAnsi="Times New Roman"/>
                <w:sz w:val="25"/>
                <w:szCs w:val="25"/>
              </w:rPr>
              <w:t>500 руб.</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4.2.</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 xml:space="preserve">К юбилейным датам, награждениям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3000 руб.</w:t>
            </w:r>
          </w:p>
        </w:tc>
      </w:tr>
      <w:tr w:rsidR="0090435A" w:rsidRPr="00A962C0" w:rsidTr="001333AA">
        <w:tc>
          <w:tcPr>
            <w:tcW w:w="993" w:type="dxa"/>
            <w:tcBorders>
              <w:top w:val="single" w:sz="4" w:space="0" w:color="000000"/>
              <w:left w:val="single" w:sz="4" w:space="0" w:color="000000"/>
              <w:bottom w:val="single" w:sz="4" w:space="0" w:color="000000"/>
            </w:tcBorders>
            <w:shd w:val="clear" w:color="auto" w:fill="auto"/>
          </w:tcPr>
          <w:p w:rsidR="0090435A" w:rsidRPr="00A962C0" w:rsidRDefault="0090435A" w:rsidP="00F07640">
            <w:pPr>
              <w:snapToGrid w:val="0"/>
              <w:spacing w:line="240" w:lineRule="auto"/>
              <w:rPr>
                <w:rFonts w:ascii="Times New Roman" w:hAnsi="Times New Roman"/>
                <w:sz w:val="25"/>
                <w:szCs w:val="25"/>
              </w:rPr>
            </w:pPr>
            <w:r w:rsidRPr="00A962C0">
              <w:rPr>
                <w:rFonts w:ascii="Times New Roman" w:hAnsi="Times New Roman"/>
                <w:sz w:val="25"/>
                <w:szCs w:val="25"/>
              </w:rPr>
              <w:t>4.3.</w:t>
            </w:r>
          </w:p>
        </w:tc>
        <w:tc>
          <w:tcPr>
            <w:tcW w:w="4678" w:type="dxa"/>
            <w:tcBorders>
              <w:top w:val="single" w:sz="4" w:space="0" w:color="000000"/>
              <w:left w:val="single" w:sz="4" w:space="0" w:color="000000"/>
              <w:bottom w:val="single" w:sz="4" w:space="0" w:color="000000"/>
            </w:tcBorders>
            <w:shd w:val="clear" w:color="auto" w:fill="auto"/>
          </w:tcPr>
          <w:p w:rsidR="0090435A" w:rsidRPr="00A962C0" w:rsidRDefault="0090435A" w:rsidP="00F07640">
            <w:pPr>
              <w:snapToGrid w:val="0"/>
              <w:spacing w:line="240" w:lineRule="auto"/>
              <w:rPr>
                <w:rFonts w:ascii="Times New Roman" w:hAnsi="Times New Roman"/>
                <w:bCs/>
                <w:sz w:val="25"/>
                <w:szCs w:val="25"/>
              </w:rPr>
            </w:pPr>
            <w:r w:rsidRPr="00A962C0">
              <w:rPr>
                <w:rFonts w:ascii="Times New Roman" w:hAnsi="Times New Roman"/>
                <w:bCs/>
                <w:sz w:val="25"/>
                <w:szCs w:val="25"/>
              </w:rPr>
              <w:t>К новому году, 8 марта, 23 февраля и т.п.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0435A" w:rsidRPr="00A962C0" w:rsidRDefault="0090435A" w:rsidP="00F07640">
            <w:pPr>
              <w:snapToGrid w:val="0"/>
              <w:spacing w:line="240" w:lineRule="auto"/>
              <w:rPr>
                <w:rFonts w:ascii="Times New Roman" w:hAnsi="Times New Roman"/>
                <w:sz w:val="25"/>
                <w:szCs w:val="25"/>
              </w:rPr>
            </w:pPr>
            <w:r w:rsidRPr="00A962C0">
              <w:rPr>
                <w:rFonts w:ascii="Times New Roman" w:hAnsi="Times New Roman"/>
                <w:sz w:val="25"/>
                <w:szCs w:val="25"/>
              </w:rPr>
              <w:t>1500 руб.</w:t>
            </w: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5</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b/>
                <w:sz w:val="25"/>
                <w:szCs w:val="25"/>
              </w:rPr>
              <w:t>Педагогические работники: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p>
        </w:tc>
      </w:tr>
      <w:tr w:rsidR="00B300A3" w:rsidRPr="00A962C0" w:rsidTr="001333AA">
        <w:tc>
          <w:tcPr>
            <w:tcW w:w="993" w:type="dxa"/>
            <w:tcBorders>
              <w:top w:val="single" w:sz="4" w:space="0" w:color="000000"/>
              <w:left w:val="single" w:sz="4" w:space="0" w:color="000000"/>
              <w:bottom w:val="single" w:sz="4" w:space="0" w:color="000000"/>
            </w:tcBorders>
            <w:shd w:val="clear" w:color="auto" w:fill="auto"/>
          </w:tcPr>
          <w:p w:rsidR="00B300A3" w:rsidRPr="00A962C0" w:rsidRDefault="00B300A3" w:rsidP="00F07640">
            <w:pPr>
              <w:snapToGrid w:val="0"/>
              <w:spacing w:line="240" w:lineRule="auto"/>
              <w:rPr>
                <w:rFonts w:ascii="Times New Roman" w:hAnsi="Times New Roman"/>
                <w:sz w:val="25"/>
                <w:szCs w:val="25"/>
              </w:rPr>
            </w:pPr>
            <w:r w:rsidRPr="00A962C0">
              <w:rPr>
                <w:rFonts w:ascii="Times New Roman" w:hAnsi="Times New Roman"/>
                <w:sz w:val="25"/>
                <w:szCs w:val="25"/>
              </w:rPr>
              <w:t>5.1</w:t>
            </w:r>
          </w:p>
        </w:tc>
        <w:tc>
          <w:tcPr>
            <w:tcW w:w="4678" w:type="dxa"/>
            <w:tcBorders>
              <w:top w:val="single" w:sz="4" w:space="0" w:color="000000"/>
              <w:left w:val="single" w:sz="4" w:space="0" w:color="000000"/>
              <w:bottom w:val="single" w:sz="4" w:space="0" w:color="000000"/>
            </w:tcBorders>
            <w:shd w:val="clear" w:color="auto" w:fill="auto"/>
          </w:tcPr>
          <w:p w:rsidR="00B300A3" w:rsidRPr="00A962C0" w:rsidRDefault="00B300A3" w:rsidP="00383B4A">
            <w:pPr>
              <w:snapToGrid w:val="0"/>
              <w:spacing w:line="240" w:lineRule="auto"/>
              <w:rPr>
                <w:rFonts w:ascii="Times New Roman" w:hAnsi="Times New Roman"/>
                <w:b/>
                <w:sz w:val="25"/>
                <w:szCs w:val="25"/>
              </w:rPr>
            </w:pPr>
            <w:r w:rsidRPr="00A962C0">
              <w:rPr>
                <w:rFonts w:ascii="Times New Roman" w:hAnsi="Times New Roman"/>
                <w:sz w:val="25"/>
                <w:szCs w:val="25"/>
              </w:rPr>
              <w:t>За участие в профессиональных конкурсах «Учитель года»</w:t>
            </w:r>
            <w:r w:rsidR="00383B4A" w:rsidRPr="00A962C0">
              <w:rPr>
                <w:rFonts w:ascii="Times New Roman" w:hAnsi="Times New Roman"/>
                <w:sz w:val="25"/>
                <w:szCs w:val="25"/>
              </w:rPr>
              <w:t>,</w:t>
            </w:r>
            <w:r w:rsidRPr="00A962C0">
              <w:rPr>
                <w:rFonts w:ascii="Times New Roman" w:hAnsi="Times New Roman"/>
                <w:sz w:val="25"/>
                <w:szCs w:val="25"/>
              </w:rPr>
              <w:t xml:space="preserve"> «Педагогический дебют»</w:t>
            </w:r>
            <w:r w:rsidR="00745B1F">
              <w:rPr>
                <w:rFonts w:ascii="Times New Roman" w:hAnsi="Times New Roman"/>
                <w:sz w:val="25"/>
                <w:szCs w:val="25"/>
              </w:rPr>
              <w:t xml:space="preserve"> и т.д.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300A3"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1500</w:t>
            </w:r>
            <w:r w:rsidR="00B300A3" w:rsidRPr="00A962C0">
              <w:rPr>
                <w:rFonts w:ascii="Times New Roman" w:hAnsi="Times New Roman"/>
                <w:sz w:val="25"/>
                <w:szCs w:val="25"/>
              </w:rPr>
              <w:t xml:space="preserve">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5.1.1.</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745B1F">
            <w:pPr>
              <w:snapToGrid w:val="0"/>
              <w:spacing w:line="240" w:lineRule="auto"/>
              <w:rPr>
                <w:rFonts w:ascii="Times New Roman" w:hAnsi="Times New Roman"/>
                <w:b/>
                <w:sz w:val="25"/>
                <w:szCs w:val="25"/>
              </w:rPr>
            </w:pPr>
            <w:r w:rsidRPr="00A962C0">
              <w:rPr>
                <w:rFonts w:ascii="Times New Roman" w:hAnsi="Times New Roman"/>
                <w:sz w:val="25"/>
                <w:szCs w:val="25"/>
              </w:rPr>
              <w:t xml:space="preserve">За победу в профессиональных </w:t>
            </w:r>
            <w:r w:rsidRPr="00A962C0">
              <w:rPr>
                <w:rFonts w:ascii="Times New Roman" w:hAnsi="Times New Roman"/>
                <w:sz w:val="25"/>
                <w:szCs w:val="25"/>
              </w:rPr>
              <w:lastRenderedPageBreak/>
              <w:t>конкурсах «Учитель года», «Педагогический дебют»</w:t>
            </w:r>
            <w:r w:rsidR="00745B1F">
              <w:rPr>
                <w:rFonts w:ascii="Times New Roman" w:hAnsi="Times New Roman"/>
                <w:sz w:val="25"/>
                <w:szCs w:val="25"/>
              </w:rPr>
              <w:t xml:space="preserve"> и другие.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lastRenderedPageBreak/>
              <w:t>3000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lastRenderedPageBreak/>
              <w:t>5.2</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Премия выплачивается учителям и педагогическим работникам:</w:t>
            </w:r>
          </w:p>
          <w:p w:rsidR="00383B4A" w:rsidRPr="00A962C0" w:rsidRDefault="00383B4A" w:rsidP="00F07640">
            <w:pPr>
              <w:suppressAutoHyphens/>
              <w:spacing w:line="240" w:lineRule="auto"/>
              <w:rPr>
                <w:rFonts w:ascii="Times New Roman" w:hAnsi="Times New Roman"/>
                <w:sz w:val="25"/>
                <w:szCs w:val="25"/>
              </w:rPr>
            </w:pPr>
            <w:r w:rsidRPr="00A962C0">
              <w:rPr>
                <w:rFonts w:ascii="Times New Roman" w:hAnsi="Times New Roman"/>
                <w:sz w:val="25"/>
                <w:szCs w:val="25"/>
              </w:rPr>
              <w:t>- за высокий уровень организации учебно-воспитательного процесса;</w:t>
            </w:r>
          </w:p>
          <w:p w:rsidR="00383B4A" w:rsidRPr="00A962C0" w:rsidRDefault="00383B4A" w:rsidP="00F07640">
            <w:pPr>
              <w:suppressAutoHyphens/>
              <w:spacing w:line="240" w:lineRule="auto"/>
              <w:rPr>
                <w:rFonts w:ascii="Times New Roman" w:hAnsi="Times New Roman"/>
                <w:sz w:val="25"/>
                <w:szCs w:val="25"/>
              </w:rPr>
            </w:pPr>
            <w:r w:rsidRPr="00A962C0">
              <w:rPr>
                <w:rFonts w:ascii="Times New Roman" w:hAnsi="Times New Roman"/>
                <w:sz w:val="25"/>
                <w:szCs w:val="25"/>
              </w:rPr>
              <w:t>-за творческие достижения учащихся;</w:t>
            </w:r>
          </w:p>
          <w:p w:rsidR="00383B4A" w:rsidRPr="00A962C0" w:rsidRDefault="00383B4A" w:rsidP="00F07640">
            <w:pPr>
              <w:tabs>
                <w:tab w:val="left" w:pos="1137"/>
              </w:tabs>
              <w:spacing w:line="240" w:lineRule="auto"/>
              <w:rPr>
                <w:rFonts w:ascii="Times New Roman" w:hAnsi="Times New Roman"/>
                <w:sz w:val="25"/>
                <w:szCs w:val="25"/>
              </w:rPr>
            </w:pPr>
            <w:r w:rsidRPr="00A962C0">
              <w:rPr>
                <w:rFonts w:ascii="Times New Roman" w:hAnsi="Times New Roman"/>
                <w:sz w:val="25"/>
                <w:szCs w:val="25"/>
              </w:rPr>
              <w:t xml:space="preserve">- за организацию, подготовку и проведение </w:t>
            </w:r>
            <w:proofErr w:type="spellStart"/>
            <w:r w:rsidRPr="00A962C0">
              <w:rPr>
                <w:rFonts w:ascii="Times New Roman" w:hAnsi="Times New Roman"/>
                <w:sz w:val="25"/>
                <w:szCs w:val="25"/>
              </w:rPr>
              <w:t>внутришкольных</w:t>
            </w:r>
            <w:proofErr w:type="spellEnd"/>
            <w:r w:rsidRPr="00A962C0">
              <w:rPr>
                <w:rFonts w:ascii="Times New Roman" w:hAnsi="Times New Roman"/>
                <w:sz w:val="25"/>
                <w:szCs w:val="25"/>
              </w:rPr>
              <w:t xml:space="preserve">  мероприятий краевого, городского уровней;</w:t>
            </w:r>
          </w:p>
          <w:p w:rsidR="00383B4A" w:rsidRPr="00A962C0" w:rsidRDefault="00383B4A" w:rsidP="00F07640">
            <w:pPr>
              <w:tabs>
                <w:tab w:val="left" w:pos="1137"/>
              </w:tabs>
              <w:spacing w:line="240" w:lineRule="auto"/>
              <w:rPr>
                <w:rFonts w:ascii="Times New Roman" w:hAnsi="Times New Roman"/>
                <w:sz w:val="25"/>
                <w:szCs w:val="25"/>
              </w:rPr>
            </w:pPr>
            <w:r w:rsidRPr="00A962C0">
              <w:rPr>
                <w:rFonts w:ascii="Times New Roman" w:hAnsi="Times New Roman"/>
                <w:sz w:val="25"/>
                <w:szCs w:val="25"/>
              </w:rPr>
              <w:t>- результаты олимпиад школьников разного уровня</w:t>
            </w:r>
          </w:p>
          <w:p w:rsidR="00383B4A" w:rsidRPr="00A962C0" w:rsidRDefault="00383B4A" w:rsidP="00F07640">
            <w:pPr>
              <w:tabs>
                <w:tab w:val="left" w:pos="1137"/>
              </w:tabs>
              <w:spacing w:line="240" w:lineRule="auto"/>
              <w:rPr>
                <w:rFonts w:ascii="Times New Roman" w:hAnsi="Times New Roman"/>
                <w:sz w:val="25"/>
                <w:szCs w:val="25"/>
              </w:rPr>
            </w:pPr>
            <w:r w:rsidRPr="00A962C0">
              <w:rPr>
                <w:rFonts w:ascii="Times New Roman" w:hAnsi="Times New Roman"/>
                <w:sz w:val="25"/>
                <w:szCs w:val="25"/>
              </w:rPr>
              <w:t>- за высокий уровень подготовки к ВПР, ОГЭ и ЕГЭ</w:t>
            </w:r>
          </w:p>
          <w:p w:rsidR="00383B4A" w:rsidRPr="00A962C0" w:rsidRDefault="00383B4A" w:rsidP="00F07640">
            <w:pPr>
              <w:tabs>
                <w:tab w:val="left" w:pos="1137"/>
              </w:tabs>
              <w:spacing w:line="240" w:lineRule="auto"/>
              <w:rPr>
                <w:rFonts w:ascii="Times New Roman" w:hAnsi="Times New Roman"/>
                <w:sz w:val="25"/>
                <w:szCs w:val="25"/>
              </w:rPr>
            </w:pPr>
            <w:r w:rsidRPr="00A962C0">
              <w:rPr>
                <w:rFonts w:ascii="Times New Roman" w:hAnsi="Times New Roman"/>
                <w:sz w:val="25"/>
                <w:szCs w:val="25"/>
              </w:rPr>
              <w:t>- стабильное, высокое качество обучения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2000 руб.</w:t>
            </w:r>
          </w:p>
          <w:p w:rsidR="00383B4A" w:rsidRPr="00A962C0" w:rsidRDefault="00383B4A" w:rsidP="00F07640">
            <w:pPr>
              <w:spacing w:line="240" w:lineRule="auto"/>
              <w:rPr>
                <w:rFonts w:ascii="Times New Roman" w:hAnsi="Times New Roman"/>
                <w:sz w:val="25"/>
                <w:szCs w:val="25"/>
              </w:rPr>
            </w:pPr>
          </w:p>
          <w:p w:rsidR="00383B4A" w:rsidRPr="00A962C0" w:rsidRDefault="00383B4A" w:rsidP="00F07640">
            <w:pPr>
              <w:spacing w:line="240" w:lineRule="auto"/>
              <w:rPr>
                <w:rFonts w:ascii="Times New Roman" w:hAnsi="Times New Roman"/>
                <w:sz w:val="25"/>
                <w:szCs w:val="25"/>
              </w:rPr>
            </w:pPr>
          </w:p>
          <w:p w:rsidR="00383B4A" w:rsidRPr="00A962C0" w:rsidRDefault="00383B4A" w:rsidP="00F07640">
            <w:pPr>
              <w:spacing w:line="240" w:lineRule="auto"/>
              <w:rPr>
                <w:rFonts w:ascii="Times New Roman" w:hAnsi="Times New Roman"/>
                <w:sz w:val="25"/>
                <w:szCs w:val="25"/>
              </w:rPr>
            </w:pPr>
          </w:p>
          <w:p w:rsidR="00383B4A" w:rsidRPr="00A962C0" w:rsidRDefault="00383B4A" w:rsidP="00F07640">
            <w:pPr>
              <w:spacing w:line="240" w:lineRule="auto"/>
              <w:rPr>
                <w:rFonts w:ascii="Times New Roman" w:hAnsi="Times New Roman"/>
                <w:sz w:val="25"/>
                <w:szCs w:val="25"/>
              </w:rPr>
            </w:pPr>
          </w:p>
          <w:p w:rsidR="00383B4A" w:rsidRPr="00A962C0" w:rsidRDefault="00383B4A" w:rsidP="00F07640">
            <w:pPr>
              <w:spacing w:line="240" w:lineRule="auto"/>
              <w:rPr>
                <w:rFonts w:ascii="Times New Roman" w:hAnsi="Times New Roman"/>
                <w:sz w:val="25"/>
                <w:szCs w:val="25"/>
              </w:rPr>
            </w:pP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5.3</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 xml:space="preserve">За реализацию инновационных проектов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5000 руб.</w:t>
            </w:r>
          </w:p>
        </w:tc>
      </w:tr>
      <w:tr w:rsidR="00383B4A" w:rsidRPr="00A962C0" w:rsidTr="001333AA">
        <w:trPr>
          <w:trHeight w:val="329"/>
        </w:trPr>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b/>
                <w:sz w:val="25"/>
                <w:szCs w:val="25"/>
              </w:rPr>
              <w:t>Техническому персоналу</w:t>
            </w:r>
            <w:r w:rsidRPr="00A962C0">
              <w:rPr>
                <w:rFonts w:ascii="Times New Roman" w:hAnsi="Times New Roman"/>
                <w:sz w:val="25"/>
                <w:szCs w:val="25"/>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p>
        </w:tc>
      </w:tr>
      <w:tr w:rsidR="00383B4A" w:rsidRPr="00A962C0" w:rsidTr="001333AA">
        <w:trPr>
          <w:trHeight w:val="910"/>
        </w:trPr>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6.1</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b/>
                <w:sz w:val="25"/>
                <w:szCs w:val="25"/>
              </w:rPr>
            </w:pPr>
            <w:r w:rsidRPr="00A962C0">
              <w:rPr>
                <w:rFonts w:ascii="Times New Roman" w:hAnsi="Times New Roman"/>
                <w:sz w:val="25"/>
                <w:szCs w:val="25"/>
              </w:rPr>
              <w:t>за хорошее санитарно-техническое состояние здания Лицея (проведение генеральных уборок, уборка территории)</w:t>
            </w:r>
            <w:r w:rsidRPr="00A962C0">
              <w:rPr>
                <w:rFonts w:ascii="Times New Roman" w:hAnsi="Times New Roman"/>
                <w:sz w:val="25"/>
                <w:szCs w:val="25"/>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3000 руб.</w:t>
            </w:r>
          </w:p>
        </w:tc>
      </w:tr>
      <w:tr w:rsidR="00383B4A" w:rsidRPr="00A962C0" w:rsidTr="003E37F7">
        <w:trPr>
          <w:trHeight w:hRule="exact" w:val="646"/>
        </w:trPr>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6.2</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lang w:eastAsia="ru-RU"/>
              </w:rPr>
              <w:t>с</w:t>
            </w:r>
            <w:r w:rsidRPr="00A962C0">
              <w:rPr>
                <w:rFonts w:ascii="Times New Roman" w:hAnsi="Times New Roman"/>
                <w:sz w:val="25"/>
                <w:szCs w:val="25"/>
              </w:rPr>
              <w:t>одержание здания лицея в соответствии с требованиями СанПиН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4500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6.3.</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92158C">
            <w:pPr>
              <w:autoSpaceDE w:val="0"/>
              <w:autoSpaceDN w:val="0"/>
              <w:adjustRightInd w:val="0"/>
              <w:spacing w:line="240" w:lineRule="auto"/>
              <w:rPr>
                <w:rFonts w:ascii="Times New Roman" w:hAnsi="Times New Roman"/>
                <w:sz w:val="25"/>
                <w:szCs w:val="25"/>
                <w:lang w:eastAsia="ru-RU"/>
              </w:rPr>
            </w:pPr>
            <w:r w:rsidRPr="00A962C0">
              <w:rPr>
                <w:rFonts w:ascii="Times New Roman" w:hAnsi="Times New Roman"/>
                <w:sz w:val="25"/>
                <w:szCs w:val="25"/>
              </w:rPr>
              <w:t>Оперативность выполнения заявок по устранению технических неполадок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8000 руб.</w:t>
            </w:r>
          </w:p>
        </w:tc>
      </w:tr>
      <w:tr w:rsidR="00383B4A" w:rsidRPr="00A962C0" w:rsidTr="003E37F7">
        <w:trPr>
          <w:trHeight w:val="545"/>
        </w:trPr>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6.4.</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92158C">
            <w:pPr>
              <w:spacing w:line="240" w:lineRule="auto"/>
              <w:rPr>
                <w:rFonts w:ascii="Times New Roman" w:hAnsi="Times New Roman"/>
                <w:sz w:val="25"/>
                <w:szCs w:val="25"/>
              </w:rPr>
            </w:pPr>
            <w:r w:rsidRPr="00A962C0">
              <w:rPr>
                <w:rFonts w:ascii="Times New Roman" w:hAnsi="Times New Roman"/>
                <w:color w:val="000000"/>
                <w:sz w:val="25"/>
                <w:szCs w:val="25"/>
              </w:rPr>
              <w:t>За сохранение материально-технической базы лицея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1000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6.5.</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color w:val="000000"/>
                <w:sz w:val="25"/>
                <w:szCs w:val="25"/>
              </w:rPr>
              <w:t>За выполнение работ, не входящих в круг должностных обязанностей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1000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 xml:space="preserve">6.6. </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color w:val="000000"/>
                <w:sz w:val="25"/>
                <w:szCs w:val="25"/>
              </w:rPr>
              <w:t>За выполнение работ, представляющих опасность для здоровья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1000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383B4A">
            <w:pPr>
              <w:snapToGrid w:val="0"/>
              <w:spacing w:line="240" w:lineRule="auto"/>
              <w:rPr>
                <w:rFonts w:ascii="Times New Roman" w:hAnsi="Times New Roman"/>
                <w:sz w:val="25"/>
                <w:szCs w:val="25"/>
              </w:rPr>
            </w:pPr>
            <w:r w:rsidRPr="00A962C0">
              <w:rPr>
                <w:rFonts w:ascii="Times New Roman" w:hAnsi="Times New Roman"/>
                <w:sz w:val="25"/>
                <w:szCs w:val="25"/>
              </w:rPr>
              <w:t xml:space="preserve">6.7. </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sz w:val="25"/>
                <w:szCs w:val="25"/>
              </w:rPr>
              <w:t>Обеспечение выполнения требований пожарной и электробезопасности, охраны труда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3000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b/>
                <w:sz w:val="25"/>
                <w:szCs w:val="25"/>
              </w:rPr>
              <w:t>Для всех штатных единиц:</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7.1</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b/>
                <w:sz w:val="25"/>
                <w:szCs w:val="25"/>
              </w:rPr>
            </w:pPr>
            <w:r w:rsidRPr="00A962C0">
              <w:rPr>
                <w:rFonts w:ascii="Times New Roman" w:hAnsi="Times New Roman"/>
                <w:sz w:val="25"/>
                <w:szCs w:val="25"/>
              </w:rPr>
              <w:t>Премии по итогам работы (квартал, полугодие, год)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pacing w:line="240" w:lineRule="auto"/>
              <w:rPr>
                <w:rFonts w:ascii="Times New Roman" w:hAnsi="Times New Roman"/>
                <w:sz w:val="25"/>
                <w:szCs w:val="25"/>
              </w:rPr>
            </w:pPr>
            <w:r w:rsidRPr="00A962C0">
              <w:rPr>
                <w:rFonts w:ascii="Times New Roman" w:hAnsi="Times New Roman"/>
                <w:sz w:val="25"/>
                <w:szCs w:val="25"/>
              </w:rPr>
              <w:t>5000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7.2.</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 xml:space="preserve">За высокое качество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9300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7.3.</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Организация работы по обеспечению компенсационных выплат на питание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3000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7.4.</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sz w:val="25"/>
                <w:szCs w:val="25"/>
              </w:rPr>
              <w:t>Качественное ведение документации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5"/>
                <w:szCs w:val="25"/>
                <w:lang w:eastAsia="ar-SA"/>
              </w:rPr>
            </w:pPr>
            <w:r w:rsidRPr="00A962C0">
              <w:rPr>
                <w:rFonts w:ascii="Times New Roman" w:eastAsia="Times New Roman" w:hAnsi="Times New Roman"/>
                <w:color w:val="000000"/>
                <w:sz w:val="25"/>
                <w:szCs w:val="25"/>
                <w:lang w:eastAsia="ar-SA"/>
              </w:rPr>
              <w:t>6100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7.5.</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92158C">
            <w:pPr>
              <w:spacing w:line="240" w:lineRule="auto"/>
              <w:rPr>
                <w:rFonts w:ascii="Times New Roman" w:hAnsi="Times New Roman"/>
                <w:color w:val="000000"/>
                <w:sz w:val="25"/>
                <w:szCs w:val="25"/>
              </w:rPr>
            </w:pPr>
            <w:r w:rsidRPr="00A962C0">
              <w:rPr>
                <w:rFonts w:ascii="Times New Roman" w:hAnsi="Times New Roman"/>
                <w:color w:val="000000"/>
                <w:sz w:val="25"/>
                <w:szCs w:val="25"/>
              </w:rPr>
              <w:t>Разработка нормативных документов. Разработка технических программ.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5"/>
                <w:szCs w:val="25"/>
                <w:lang w:eastAsia="ar-SA"/>
              </w:rPr>
            </w:pPr>
            <w:r w:rsidRPr="00A962C0">
              <w:rPr>
                <w:rFonts w:ascii="Times New Roman" w:eastAsia="Times New Roman" w:hAnsi="Times New Roman"/>
                <w:color w:val="000000"/>
                <w:sz w:val="25"/>
                <w:szCs w:val="25"/>
                <w:lang w:eastAsia="ar-SA"/>
              </w:rPr>
              <w:t>4300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 xml:space="preserve">7.6. </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color w:val="000000"/>
                <w:sz w:val="25"/>
                <w:szCs w:val="25"/>
              </w:rPr>
              <w:t>За выполнение работ, не входящих в круг должностных обязанностей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5"/>
                <w:szCs w:val="25"/>
                <w:lang w:eastAsia="ar-SA"/>
              </w:rPr>
            </w:pPr>
            <w:r w:rsidRPr="00A962C0">
              <w:rPr>
                <w:rFonts w:ascii="Times New Roman" w:eastAsia="Times New Roman" w:hAnsi="Times New Roman"/>
                <w:color w:val="000000"/>
                <w:sz w:val="25"/>
                <w:szCs w:val="25"/>
                <w:lang w:eastAsia="ar-SA"/>
              </w:rPr>
              <w:t>4700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7.7.</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pacing w:line="240" w:lineRule="auto"/>
              <w:rPr>
                <w:rFonts w:ascii="Times New Roman" w:hAnsi="Times New Roman"/>
                <w:color w:val="000000"/>
                <w:sz w:val="25"/>
                <w:szCs w:val="25"/>
              </w:rPr>
            </w:pPr>
            <w:r w:rsidRPr="00A962C0">
              <w:rPr>
                <w:rFonts w:ascii="Times New Roman" w:hAnsi="Times New Roman"/>
                <w:color w:val="000000"/>
                <w:sz w:val="25"/>
                <w:szCs w:val="25"/>
              </w:rPr>
              <w:t>За сохранение материально-технической базы лицея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A962C0"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5"/>
                <w:szCs w:val="25"/>
                <w:lang w:eastAsia="ar-SA"/>
              </w:rPr>
            </w:pPr>
            <w:r w:rsidRPr="00A962C0">
              <w:rPr>
                <w:rFonts w:ascii="Times New Roman" w:eastAsia="Times New Roman" w:hAnsi="Times New Roman"/>
                <w:color w:val="000000"/>
                <w:sz w:val="25"/>
                <w:szCs w:val="25"/>
                <w:lang w:eastAsia="ar-SA"/>
              </w:rPr>
              <w:t>3000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A962C0" w:rsidRDefault="00383B4A" w:rsidP="00F07640">
            <w:pPr>
              <w:snapToGrid w:val="0"/>
              <w:spacing w:line="240" w:lineRule="auto"/>
              <w:rPr>
                <w:rFonts w:ascii="Times New Roman" w:hAnsi="Times New Roman"/>
                <w:sz w:val="25"/>
                <w:szCs w:val="25"/>
              </w:rPr>
            </w:pPr>
            <w:r w:rsidRPr="00A962C0">
              <w:rPr>
                <w:rFonts w:ascii="Times New Roman" w:hAnsi="Times New Roman"/>
                <w:sz w:val="25"/>
                <w:szCs w:val="25"/>
              </w:rPr>
              <w:t>7.8.</w:t>
            </w:r>
          </w:p>
        </w:tc>
        <w:tc>
          <w:tcPr>
            <w:tcW w:w="4678" w:type="dxa"/>
            <w:tcBorders>
              <w:top w:val="single" w:sz="4" w:space="0" w:color="000000"/>
              <w:left w:val="single" w:sz="4" w:space="0" w:color="000000"/>
              <w:bottom w:val="single" w:sz="4" w:space="0" w:color="000000"/>
            </w:tcBorders>
            <w:shd w:val="clear" w:color="auto" w:fill="auto"/>
          </w:tcPr>
          <w:p w:rsidR="00383B4A" w:rsidRPr="00A962C0" w:rsidRDefault="00383B4A" w:rsidP="0092158C">
            <w:pPr>
              <w:spacing w:line="240" w:lineRule="auto"/>
              <w:rPr>
                <w:rFonts w:ascii="Times New Roman" w:hAnsi="Times New Roman"/>
                <w:color w:val="000000"/>
                <w:sz w:val="25"/>
                <w:szCs w:val="25"/>
              </w:rPr>
            </w:pPr>
            <w:r w:rsidRPr="00A962C0">
              <w:rPr>
                <w:rFonts w:ascii="Times New Roman" w:hAnsi="Times New Roman"/>
                <w:color w:val="000000"/>
                <w:sz w:val="25"/>
                <w:szCs w:val="25"/>
              </w:rPr>
              <w:t xml:space="preserve">Успешное, добросовестное выполнение должностных обязанностей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66A00" w:rsidRPr="00A962C0" w:rsidRDefault="00383B4A" w:rsidP="00745B1F">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5"/>
                <w:szCs w:val="25"/>
                <w:lang w:eastAsia="ar-SA"/>
              </w:rPr>
            </w:pPr>
            <w:r w:rsidRPr="00A962C0">
              <w:rPr>
                <w:rFonts w:ascii="Times New Roman" w:eastAsia="Times New Roman" w:hAnsi="Times New Roman"/>
                <w:color w:val="000000"/>
                <w:sz w:val="25"/>
                <w:szCs w:val="25"/>
                <w:lang w:eastAsia="ar-SA"/>
              </w:rPr>
              <w:t>3000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7.9.</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92158C">
            <w:pPr>
              <w:spacing w:line="240" w:lineRule="auto"/>
              <w:rPr>
                <w:rFonts w:ascii="Times New Roman" w:hAnsi="Times New Roman"/>
                <w:color w:val="000000"/>
                <w:sz w:val="24"/>
                <w:szCs w:val="24"/>
              </w:rPr>
            </w:pPr>
            <w:r w:rsidRPr="004C4A6C">
              <w:rPr>
                <w:rFonts w:ascii="Times New Roman" w:hAnsi="Times New Roman"/>
                <w:color w:val="000000"/>
                <w:sz w:val="24"/>
                <w:szCs w:val="24"/>
              </w:rPr>
              <w:t xml:space="preserve">Инициатива, творчество и применение в работе современных, технологических форм и методов.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7000руб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7.10.</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widowControl w:val="0"/>
              <w:autoSpaceDE w:val="0"/>
              <w:autoSpaceDN w:val="0"/>
              <w:spacing w:line="240" w:lineRule="auto"/>
              <w:rPr>
                <w:rFonts w:ascii="Times New Roman" w:hAnsi="Times New Roman"/>
                <w:color w:val="000000"/>
                <w:sz w:val="24"/>
                <w:szCs w:val="24"/>
              </w:rPr>
            </w:pPr>
            <w:r w:rsidRPr="004C4A6C">
              <w:rPr>
                <w:rFonts w:ascii="Times New Roman" w:hAnsi="Times New Roman"/>
                <w:sz w:val="24"/>
                <w:szCs w:val="24"/>
              </w:rPr>
              <w:t xml:space="preserve">За особый режим работы (при выполнении </w:t>
            </w:r>
            <w:r w:rsidRPr="004C4A6C">
              <w:rPr>
                <w:rFonts w:ascii="Times New Roman" w:hAnsi="Times New Roman"/>
                <w:sz w:val="24"/>
                <w:szCs w:val="24"/>
              </w:rPr>
              <w:lastRenderedPageBreak/>
              <w:t>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lastRenderedPageBreak/>
              <w:t>8800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lastRenderedPageBreak/>
              <w:t>7.11.</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widowControl w:val="0"/>
              <w:autoSpaceDE w:val="0"/>
              <w:autoSpaceDN w:val="0"/>
              <w:spacing w:line="240" w:lineRule="auto"/>
              <w:jc w:val="both"/>
              <w:rPr>
                <w:rFonts w:ascii="Times New Roman" w:hAnsi="Times New Roman"/>
                <w:sz w:val="24"/>
                <w:szCs w:val="24"/>
              </w:rPr>
            </w:pPr>
            <w:r w:rsidRPr="004C4A6C">
              <w:rPr>
                <w:rFonts w:ascii="Times New Roman" w:hAnsi="Times New Roman"/>
                <w:sz w:val="24"/>
                <w:szCs w:val="24"/>
              </w:rPr>
              <w:t>Интенсивность труда в летний период (ремонтные работы)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15000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7.12.</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90435A">
            <w:pPr>
              <w:widowControl w:val="0"/>
              <w:autoSpaceDE w:val="0"/>
              <w:autoSpaceDN w:val="0"/>
              <w:spacing w:line="240" w:lineRule="auto"/>
              <w:rPr>
                <w:rFonts w:ascii="Times New Roman" w:hAnsi="Times New Roman"/>
                <w:sz w:val="24"/>
                <w:szCs w:val="24"/>
              </w:rPr>
            </w:pPr>
            <w:r w:rsidRPr="004C4A6C">
              <w:rPr>
                <w:rFonts w:ascii="Times New Roman" w:hAnsi="Times New Roman"/>
                <w:sz w:val="24"/>
                <w:szCs w:val="24"/>
              </w:rPr>
              <w:t>За добросовестное выполнение обязанностей в летний оздоровительный период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1000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7.13.</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3D7B88">
            <w:pPr>
              <w:autoSpaceDE w:val="0"/>
              <w:autoSpaceDN w:val="0"/>
              <w:adjustRightInd w:val="0"/>
              <w:spacing w:line="240" w:lineRule="auto"/>
              <w:rPr>
                <w:rFonts w:ascii="Times New Roman" w:hAnsi="Times New Roman"/>
                <w:sz w:val="24"/>
                <w:szCs w:val="24"/>
                <w:lang w:eastAsia="ru-RU"/>
              </w:rPr>
            </w:pPr>
            <w:r w:rsidRPr="004C4A6C">
              <w:rPr>
                <w:rFonts w:ascii="Times New Roman" w:hAnsi="Times New Roman"/>
                <w:sz w:val="24"/>
                <w:szCs w:val="24"/>
                <w:lang w:eastAsia="ru-RU"/>
              </w:rPr>
              <w:t>Производственные достижения в работе.</w:t>
            </w:r>
          </w:p>
          <w:p w:rsidR="00383B4A" w:rsidRPr="004C4A6C" w:rsidRDefault="00383B4A" w:rsidP="003D7B88">
            <w:pPr>
              <w:autoSpaceDE w:val="0"/>
              <w:autoSpaceDN w:val="0"/>
              <w:adjustRightInd w:val="0"/>
              <w:spacing w:line="240" w:lineRule="auto"/>
              <w:rPr>
                <w:rFonts w:ascii="Times New Roman" w:hAnsi="Times New Roman"/>
                <w:sz w:val="24"/>
                <w:szCs w:val="24"/>
                <w:lang w:eastAsia="ru-RU"/>
              </w:rPr>
            </w:pPr>
            <w:r w:rsidRPr="004C4A6C">
              <w:rPr>
                <w:rFonts w:ascii="Times New Roman" w:hAnsi="Times New Roman"/>
                <w:sz w:val="24"/>
                <w:szCs w:val="24"/>
              </w:rPr>
              <w:t>(оперативность выполнения)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1000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7.14.</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745B1F">
            <w:pPr>
              <w:autoSpaceDE w:val="0"/>
              <w:autoSpaceDN w:val="0"/>
              <w:adjustRightInd w:val="0"/>
              <w:spacing w:line="240" w:lineRule="auto"/>
              <w:rPr>
                <w:rFonts w:ascii="Times New Roman" w:hAnsi="Times New Roman"/>
                <w:sz w:val="24"/>
                <w:szCs w:val="24"/>
                <w:lang w:eastAsia="ru-RU"/>
              </w:rPr>
            </w:pPr>
            <w:r w:rsidRPr="004C4A6C">
              <w:rPr>
                <w:rFonts w:ascii="Times New Roman" w:hAnsi="Times New Roman"/>
                <w:sz w:val="24"/>
                <w:szCs w:val="24"/>
                <w:lang w:eastAsia="ru-RU"/>
              </w:rPr>
              <w:t>Выполнение обязанностей начальника ДОЛ</w:t>
            </w:r>
            <w:r w:rsidR="00745B1F">
              <w:rPr>
                <w:rFonts w:ascii="Times New Roman" w:hAnsi="Times New Roman"/>
                <w:sz w:val="24"/>
                <w:szCs w:val="24"/>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3000 руб.</w:t>
            </w:r>
            <w:r w:rsidR="00745B1F">
              <w:rPr>
                <w:rFonts w:ascii="Times New Roman" w:eastAsia="Times New Roman" w:hAnsi="Times New Roman"/>
                <w:color w:val="000000"/>
                <w:sz w:val="24"/>
                <w:szCs w:val="24"/>
                <w:lang w:eastAsia="ar-SA"/>
              </w:rPr>
              <w:t xml:space="preserve"> </w:t>
            </w:r>
          </w:p>
        </w:tc>
      </w:tr>
      <w:tr w:rsidR="00745B1F" w:rsidRPr="00A962C0" w:rsidTr="001333AA">
        <w:tc>
          <w:tcPr>
            <w:tcW w:w="993" w:type="dxa"/>
            <w:tcBorders>
              <w:top w:val="single" w:sz="4" w:space="0" w:color="000000"/>
              <w:left w:val="single" w:sz="4" w:space="0" w:color="000000"/>
              <w:bottom w:val="single" w:sz="4" w:space="0" w:color="000000"/>
            </w:tcBorders>
            <w:shd w:val="clear" w:color="auto" w:fill="auto"/>
          </w:tcPr>
          <w:p w:rsidR="00745B1F" w:rsidRPr="004C4A6C" w:rsidRDefault="00745B1F" w:rsidP="00F07640">
            <w:pPr>
              <w:snapToGrid w:val="0"/>
              <w:spacing w:line="240" w:lineRule="auto"/>
              <w:rPr>
                <w:rFonts w:ascii="Times New Roman" w:hAnsi="Times New Roman"/>
                <w:sz w:val="24"/>
                <w:szCs w:val="24"/>
              </w:rPr>
            </w:pPr>
            <w:r>
              <w:rPr>
                <w:rFonts w:ascii="Times New Roman" w:hAnsi="Times New Roman"/>
                <w:sz w:val="24"/>
                <w:szCs w:val="24"/>
              </w:rPr>
              <w:t>7.14.1.</w:t>
            </w:r>
          </w:p>
        </w:tc>
        <w:tc>
          <w:tcPr>
            <w:tcW w:w="4678" w:type="dxa"/>
            <w:tcBorders>
              <w:top w:val="single" w:sz="4" w:space="0" w:color="000000"/>
              <w:left w:val="single" w:sz="4" w:space="0" w:color="000000"/>
              <w:bottom w:val="single" w:sz="4" w:space="0" w:color="000000"/>
            </w:tcBorders>
            <w:shd w:val="clear" w:color="auto" w:fill="auto"/>
          </w:tcPr>
          <w:p w:rsidR="00745B1F" w:rsidRPr="004C4A6C" w:rsidRDefault="00745B1F" w:rsidP="00745B1F">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Добросовестное выполнение обязанностей в ДО</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 xml:space="preserve"> воспитатели, вожатые и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45B1F" w:rsidRPr="004C4A6C" w:rsidRDefault="00277966"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2000 </w:t>
            </w:r>
            <w:proofErr w:type="spellStart"/>
            <w:r>
              <w:rPr>
                <w:rFonts w:ascii="Times New Roman" w:eastAsia="Times New Roman" w:hAnsi="Times New Roman"/>
                <w:color w:val="000000"/>
                <w:sz w:val="24"/>
                <w:szCs w:val="24"/>
                <w:lang w:eastAsia="ar-SA"/>
              </w:rPr>
              <w:t>руб</w:t>
            </w:r>
            <w:proofErr w:type="spellEnd"/>
          </w:p>
        </w:tc>
      </w:tr>
      <w:tr w:rsidR="004C4A6C" w:rsidRPr="00A962C0" w:rsidTr="001333AA">
        <w:tc>
          <w:tcPr>
            <w:tcW w:w="993" w:type="dxa"/>
            <w:tcBorders>
              <w:top w:val="single" w:sz="4" w:space="0" w:color="000000"/>
              <w:left w:val="single" w:sz="4" w:space="0" w:color="000000"/>
              <w:bottom w:val="single" w:sz="4" w:space="0" w:color="000000"/>
            </w:tcBorders>
            <w:shd w:val="clear" w:color="auto" w:fill="auto"/>
          </w:tcPr>
          <w:p w:rsidR="004C4A6C" w:rsidRPr="004C4A6C" w:rsidRDefault="00745B1F" w:rsidP="00F07640">
            <w:pPr>
              <w:snapToGrid w:val="0"/>
              <w:spacing w:line="240" w:lineRule="auto"/>
              <w:rPr>
                <w:rFonts w:ascii="Times New Roman" w:hAnsi="Times New Roman"/>
                <w:sz w:val="24"/>
                <w:szCs w:val="24"/>
              </w:rPr>
            </w:pPr>
            <w:r>
              <w:rPr>
                <w:rFonts w:ascii="Times New Roman" w:hAnsi="Times New Roman"/>
                <w:sz w:val="24"/>
                <w:szCs w:val="24"/>
              </w:rPr>
              <w:t xml:space="preserve"> </w:t>
            </w:r>
            <w:r w:rsidR="004C4A6C" w:rsidRPr="004C4A6C">
              <w:rPr>
                <w:rFonts w:ascii="Times New Roman" w:hAnsi="Times New Roman"/>
                <w:sz w:val="24"/>
                <w:szCs w:val="24"/>
              </w:rPr>
              <w:t>7.15.</w:t>
            </w:r>
          </w:p>
        </w:tc>
        <w:tc>
          <w:tcPr>
            <w:tcW w:w="4678" w:type="dxa"/>
            <w:tcBorders>
              <w:top w:val="single" w:sz="4" w:space="0" w:color="000000"/>
              <w:left w:val="single" w:sz="4" w:space="0" w:color="000000"/>
              <w:bottom w:val="single" w:sz="4" w:space="0" w:color="000000"/>
            </w:tcBorders>
            <w:shd w:val="clear" w:color="auto" w:fill="auto"/>
          </w:tcPr>
          <w:p w:rsidR="004C4A6C" w:rsidRPr="004C4A6C" w:rsidRDefault="004C4A6C" w:rsidP="003D7B88">
            <w:pPr>
              <w:autoSpaceDE w:val="0"/>
              <w:autoSpaceDN w:val="0"/>
              <w:adjustRightInd w:val="0"/>
              <w:spacing w:line="240" w:lineRule="auto"/>
              <w:rPr>
                <w:rFonts w:ascii="Times New Roman" w:hAnsi="Times New Roman"/>
                <w:sz w:val="24"/>
                <w:szCs w:val="24"/>
                <w:lang w:eastAsia="ru-RU"/>
              </w:rPr>
            </w:pPr>
            <w:r w:rsidRPr="004C4A6C">
              <w:rPr>
                <w:rFonts w:ascii="Times New Roman" w:hAnsi="Times New Roman"/>
                <w:sz w:val="24"/>
                <w:szCs w:val="24"/>
                <w:lang w:eastAsia="ru-RU"/>
              </w:rPr>
              <w:t>Ведение</w:t>
            </w:r>
            <w:proofErr w:type="gramStart"/>
            <w:r w:rsidRPr="004C4A6C">
              <w:rPr>
                <w:rFonts w:ascii="Times New Roman" w:hAnsi="Times New Roman"/>
                <w:sz w:val="24"/>
                <w:szCs w:val="24"/>
                <w:lang w:eastAsia="ru-RU"/>
              </w:rPr>
              <w:t xml:space="preserve"> ,</w:t>
            </w:r>
            <w:proofErr w:type="gramEnd"/>
            <w:r w:rsidRPr="004C4A6C">
              <w:rPr>
                <w:rFonts w:ascii="Times New Roman" w:hAnsi="Times New Roman"/>
                <w:sz w:val="24"/>
                <w:szCs w:val="24"/>
                <w:lang w:eastAsia="ru-RU"/>
              </w:rPr>
              <w:t xml:space="preserve"> заполнение документов строгой отчетности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C4A6C" w:rsidRPr="004C4A6C" w:rsidRDefault="004C4A6C"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r w:rsidRPr="004C4A6C">
              <w:rPr>
                <w:rFonts w:ascii="Times New Roman" w:eastAsia="Times New Roman" w:hAnsi="Times New Roman"/>
                <w:color w:val="000000"/>
                <w:sz w:val="24"/>
                <w:szCs w:val="24"/>
                <w:lang w:eastAsia="ar-SA"/>
              </w:rPr>
              <w:t>5000руб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8</w:t>
            </w:r>
          </w:p>
        </w:tc>
        <w:tc>
          <w:tcPr>
            <w:tcW w:w="4678" w:type="dxa"/>
            <w:tcBorders>
              <w:top w:val="single" w:sz="4" w:space="0" w:color="000000"/>
              <w:left w:val="single" w:sz="4" w:space="0" w:color="000000"/>
              <w:bottom w:val="single" w:sz="4" w:space="0" w:color="000000"/>
            </w:tcBorders>
            <w:shd w:val="clear" w:color="auto" w:fill="auto"/>
          </w:tcPr>
          <w:p w:rsidR="00383B4A" w:rsidRPr="004C4A6C" w:rsidRDefault="00383B4A" w:rsidP="003D7B88">
            <w:pPr>
              <w:autoSpaceDE w:val="0"/>
              <w:autoSpaceDN w:val="0"/>
              <w:adjustRightInd w:val="0"/>
              <w:spacing w:line="240" w:lineRule="auto"/>
              <w:rPr>
                <w:rFonts w:ascii="Times New Roman" w:hAnsi="Times New Roman"/>
                <w:sz w:val="24"/>
                <w:szCs w:val="24"/>
                <w:lang w:eastAsia="ru-RU"/>
              </w:rPr>
            </w:pPr>
            <w:r w:rsidRPr="004C4A6C">
              <w:rPr>
                <w:rFonts w:ascii="Times New Roman" w:hAnsi="Times New Roman"/>
                <w:b/>
                <w:sz w:val="24"/>
                <w:szCs w:val="24"/>
              </w:rPr>
              <w:t>Для заместителей директора и главного бухгалтера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tabs>
                <w:tab w:val="left" w:pos="0"/>
                <w:tab w:val="left" w:pos="540"/>
                <w:tab w:val="left" w:pos="720"/>
                <w:tab w:val="left" w:pos="2814"/>
                <w:tab w:val="left" w:pos="3780"/>
              </w:tabs>
              <w:suppressAutoHyphens/>
              <w:snapToGrid w:val="0"/>
              <w:spacing w:before="40" w:after="40" w:line="240" w:lineRule="auto"/>
              <w:ind w:right="-6"/>
              <w:jc w:val="both"/>
              <w:rPr>
                <w:rFonts w:ascii="Times New Roman" w:eastAsia="Times New Roman" w:hAnsi="Times New Roman"/>
                <w:color w:val="000000"/>
                <w:sz w:val="24"/>
                <w:szCs w:val="24"/>
                <w:lang w:eastAsia="ar-SA"/>
              </w:rPr>
            </w:pP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 xml:space="preserve">8.1. </w:t>
            </w:r>
          </w:p>
        </w:tc>
        <w:tc>
          <w:tcPr>
            <w:tcW w:w="4678" w:type="dxa"/>
            <w:tcBorders>
              <w:top w:val="single" w:sz="4" w:space="0" w:color="000000"/>
              <w:left w:val="single" w:sz="4" w:space="0" w:color="000000"/>
              <w:bottom w:val="single" w:sz="4" w:space="0" w:color="000000"/>
            </w:tcBorders>
            <w:shd w:val="clear" w:color="auto" w:fill="auto"/>
            <w:vAlign w:val="center"/>
          </w:tcPr>
          <w:p w:rsidR="00383B4A" w:rsidRPr="004C4A6C" w:rsidRDefault="00383B4A" w:rsidP="00F07640">
            <w:pPr>
              <w:spacing w:line="240" w:lineRule="auto"/>
              <w:rPr>
                <w:rFonts w:ascii="Times New Roman" w:hAnsi="Times New Roman"/>
                <w:sz w:val="24"/>
                <w:szCs w:val="24"/>
              </w:rPr>
            </w:pPr>
            <w:r w:rsidRPr="004C4A6C">
              <w:rPr>
                <w:rFonts w:ascii="Times New Roman" w:hAnsi="Times New Roman"/>
                <w:sz w:val="24"/>
                <w:szCs w:val="24"/>
              </w:rPr>
              <w:t>- за высокую результативность в управленческой деятельности и качественное выполнение должностных обязанностей</w:t>
            </w:r>
          </w:p>
          <w:p w:rsidR="00383B4A" w:rsidRPr="004C4A6C" w:rsidRDefault="00383B4A" w:rsidP="00F07640">
            <w:pPr>
              <w:spacing w:line="240" w:lineRule="auto"/>
              <w:rPr>
                <w:rFonts w:ascii="Times New Roman" w:hAnsi="Times New Roman"/>
                <w:sz w:val="24"/>
                <w:szCs w:val="24"/>
              </w:rPr>
            </w:pPr>
            <w:r w:rsidRPr="004C4A6C">
              <w:rPr>
                <w:rFonts w:ascii="Times New Roman" w:hAnsi="Times New Roman"/>
                <w:sz w:val="24"/>
                <w:szCs w:val="24"/>
              </w:rPr>
              <w:t>- своевременное и качественное предоставление отчетности</w:t>
            </w:r>
          </w:p>
          <w:p w:rsidR="00383B4A" w:rsidRPr="004C4A6C" w:rsidRDefault="00383B4A" w:rsidP="00F07640">
            <w:pPr>
              <w:spacing w:line="240" w:lineRule="auto"/>
              <w:rPr>
                <w:rFonts w:ascii="Times New Roman" w:hAnsi="Times New Roman"/>
                <w:sz w:val="24"/>
                <w:szCs w:val="24"/>
              </w:rPr>
            </w:pPr>
            <w:r w:rsidRPr="004C4A6C">
              <w:rPr>
                <w:rFonts w:ascii="Times New Roman" w:hAnsi="Times New Roman"/>
                <w:sz w:val="24"/>
                <w:szCs w:val="24"/>
              </w:rPr>
              <w:t>- разработка новых программ, положений, подготовка экономических расчетов</w:t>
            </w:r>
          </w:p>
          <w:p w:rsidR="00383B4A" w:rsidRPr="004C4A6C" w:rsidRDefault="00383B4A" w:rsidP="00F07640">
            <w:pPr>
              <w:spacing w:line="240" w:lineRule="auto"/>
              <w:rPr>
                <w:rFonts w:ascii="Times New Roman" w:hAnsi="Times New Roman"/>
                <w:sz w:val="24"/>
                <w:szCs w:val="24"/>
              </w:rPr>
            </w:pPr>
            <w:r w:rsidRPr="004C4A6C">
              <w:rPr>
                <w:rFonts w:ascii="Times New Roman" w:hAnsi="Times New Roman"/>
                <w:sz w:val="24"/>
                <w:szCs w:val="24"/>
              </w:rPr>
              <w:t>- качественное ведение документации</w:t>
            </w:r>
          </w:p>
          <w:p w:rsidR="00383B4A" w:rsidRPr="004C4A6C" w:rsidRDefault="00383B4A" w:rsidP="00F07640">
            <w:pPr>
              <w:spacing w:line="240" w:lineRule="auto"/>
              <w:rPr>
                <w:rFonts w:ascii="Times New Roman" w:hAnsi="Times New Roman"/>
                <w:sz w:val="24"/>
                <w:szCs w:val="24"/>
              </w:rPr>
            </w:pPr>
            <w:r w:rsidRPr="004C4A6C">
              <w:rPr>
                <w:rFonts w:ascii="Times New Roman" w:hAnsi="Times New Roman"/>
                <w:sz w:val="24"/>
                <w:szCs w:val="24"/>
              </w:rPr>
              <w:t>- за результаты и качество работы, связанные с инновационной деятельностью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383B4A" w:rsidP="00F07640">
            <w:pPr>
              <w:snapToGrid w:val="0"/>
              <w:spacing w:line="240" w:lineRule="auto"/>
              <w:rPr>
                <w:rFonts w:ascii="Times New Roman" w:hAnsi="Times New Roman"/>
                <w:sz w:val="24"/>
                <w:szCs w:val="24"/>
              </w:rPr>
            </w:pPr>
            <w:r w:rsidRPr="004C4A6C">
              <w:rPr>
                <w:rFonts w:ascii="Times New Roman" w:hAnsi="Times New Roman"/>
                <w:sz w:val="24"/>
                <w:szCs w:val="24"/>
              </w:rPr>
              <w:t>5000 руб.</w:t>
            </w:r>
          </w:p>
        </w:tc>
      </w:tr>
      <w:tr w:rsidR="00383B4A" w:rsidRPr="00A962C0" w:rsidTr="001333AA">
        <w:tc>
          <w:tcPr>
            <w:tcW w:w="993" w:type="dxa"/>
            <w:tcBorders>
              <w:top w:val="single" w:sz="4" w:space="0" w:color="000000"/>
              <w:left w:val="single" w:sz="4" w:space="0" w:color="000000"/>
              <w:bottom w:val="single" w:sz="4" w:space="0" w:color="000000"/>
            </w:tcBorders>
            <w:shd w:val="clear" w:color="auto" w:fill="auto"/>
          </w:tcPr>
          <w:p w:rsidR="00383B4A"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 xml:space="preserve">8.2. </w:t>
            </w:r>
          </w:p>
        </w:tc>
        <w:tc>
          <w:tcPr>
            <w:tcW w:w="4678" w:type="dxa"/>
            <w:tcBorders>
              <w:top w:val="single" w:sz="4" w:space="0" w:color="000000"/>
              <w:left w:val="single" w:sz="4" w:space="0" w:color="000000"/>
              <w:bottom w:val="single" w:sz="4" w:space="0" w:color="000000"/>
            </w:tcBorders>
            <w:shd w:val="clear" w:color="auto" w:fill="auto"/>
            <w:vAlign w:val="center"/>
          </w:tcPr>
          <w:p w:rsidR="00383B4A"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Качественное ведение сопроводительных документов по ПОУ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83B4A"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3000 руб.</w:t>
            </w: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 xml:space="preserve">8.3. </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высокий уровень организации и проведения итоговой и промежуточной аттестации учащихся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3000 руб.</w:t>
            </w: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 xml:space="preserve">8.4. </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Высокий уровень организации и контроля (мониторинга) учебно-вспомогательного процесса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3000 руб.</w:t>
            </w: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8.5.</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Качественная организация работы общественных органов, участвующих в управлении лицеем (экспертно-методический совет, педагогический совет, педагогический совет, органы ученического самоуправления и т.д.)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2000 руб.</w:t>
            </w: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8.6.</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4C4A6C">
            <w:pPr>
              <w:snapToGrid w:val="0"/>
              <w:spacing w:line="240" w:lineRule="auto"/>
              <w:jc w:val="both"/>
              <w:rPr>
                <w:rFonts w:ascii="Times New Roman" w:hAnsi="Times New Roman"/>
                <w:sz w:val="24"/>
                <w:szCs w:val="24"/>
              </w:rPr>
            </w:pPr>
            <w:r w:rsidRPr="004C4A6C">
              <w:rPr>
                <w:rFonts w:ascii="Times New Roman" w:hAnsi="Times New Roman"/>
                <w:sz w:val="24"/>
                <w:szCs w:val="24"/>
              </w:rPr>
              <w:t>Сохранение контингента учащихся в 10-11 классах</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C4A6C"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2000 руб.</w:t>
            </w:r>
          </w:p>
          <w:p w:rsidR="004C4A6C" w:rsidRPr="004C4A6C" w:rsidRDefault="004C4A6C" w:rsidP="00F07640">
            <w:pPr>
              <w:snapToGrid w:val="0"/>
              <w:spacing w:line="240" w:lineRule="auto"/>
              <w:rPr>
                <w:rFonts w:ascii="Times New Roman" w:hAnsi="Times New Roman"/>
                <w:sz w:val="24"/>
                <w:szCs w:val="24"/>
              </w:rPr>
            </w:pP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 xml:space="preserve">8.7. </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Высокий уровень организации аттестации педагогических работников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2000 руб.</w:t>
            </w:r>
          </w:p>
        </w:tc>
      </w:tr>
      <w:tr w:rsidR="006A688E" w:rsidRPr="00A962C0" w:rsidTr="001333AA">
        <w:tc>
          <w:tcPr>
            <w:tcW w:w="993" w:type="dxa"/>
            <w:tcBorders>
              <w:top w:val="single" w:sz="4" w:space="0" w:color="000000"/>
              <w:left w:val="single" w:sz="4" w:space="0" w:color="000000"/>
              <w:bottom w:val="single" w:sz="4" w:space="0" w:color="000000"/>
            </w:tcBorders>
            <w:shd w:val="clear" w:color="auto" w:fill="auto"/>
          </w:tcPr>
          <w:p w:rsidR="006A688E" w:rsidRPr="004C4A6C" w:rsidRDefault="006A688E" w:rsidP="006A688E">
            <w:pPr>
              <w:snapToGrid w:val="0"/>
              <w:spacing w:line="240" w:lineRule="auto"/>
              <w:rPr>
                <w:rFonts w:ascii="Times New Roman" w:hAnsi="Times New Roman"/>
                <w:sz w:val="24"/>
                <w:szCs w:val="24"/>
              </w:rPr>
            </w:pPr>
            <w:r w:rsidRPr="004C4A6C">
              <w:rPr>
                <w:rFonts w:ascii="Times New Roman" w:hAnsi="Times New Roman"/>
                <w:sz w:val="24"/>
                <w:szCs w:val="24"/>
              </w:rPr>
              <w:t>8.8.</w:t>
            </w:r>
          </w:p>
        </w:tc>
        <w:tc>
          <w:tcPr>
            <w:tcW w:w="4678" w:type="dxa"/>
            <w:tcBorders>
              <w:top w:val="single" w:sz="4" w:space="0" w:color="000000"/>
              <w:left w:val="single" w:sz="4" w:space="0" w:color="000000"/>
              <w:bottom w:val="single" w:sz="4" w:space="0" w:color="000000"/>
            </w:tcBorders>
            <w:shd w:val="clear" w:color="auto" w:fill="auto"/>
            <w:vAlign w:val="center"/>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Поддержание благоприятного психологического климата в коллективе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688E" w:rsidRPr="004C4A6C" w:rsidRDefault="006A688E" w:rsidP="00F07640">
            <w:pPr>
              <w:snapToGrid w:val="0"/>
              <w:spacing w:line="240" w:lineRule="auto"/>
              <w:rPr>
                <w:rFonts w:ascii="Times New Roman" w:hAnsi="Times New Roman"/>
                <w:sz w:val="24"/>
                <w:szCs w:val="24"/>
              </w:rPr>
            </w:pPr>
            <w:r w:rsidRPr="004C4A6C">
              <w:rPr>
                <w:rFonts w:ascii="Times New Roman" w:hAnsi="Times New Roman"/>
                <w:sz w:val="24"/>
                <w:szCs w:val="24"/>
              </w:rPr>
              <w:t>4000 руб.</w:t>
            </w:r>
          </w:p>
        </w:tc>
      </w:tr>
    </w:tbl>
    <w:p w:rsidR="00E128E9" w:rsidRPr="00A962C0" w:rsidRDefault="00E128E9" w:rsidP="00F07640">
      <w:pPr>
        <w:shd w:val="clear" w:color="auto" w:fill="FFFFFF"/>
        <w:tabs>
          <w:tab w:val="left" w:pos="749"/>
        </w:tabs>
        <w:autoSpaceDE w:val="0"/>
        <w:spacing w:line="240" w:lineRule="auto"/>
        <w:rPr>
          <w:rFonts w:ascii="Times New Roman" w:hAnsi="Times New Roman"/>
          <w:bCs/>
          <w:sz w:val="25"/>
          <w:szCs w:val="25"/>
        </w:rPr>
      </w:pPr>
    </w:p>
    <w:p w:rsidR="00106732" w:rsidRPr="00A962C0" w:rsidRDefault="00106732" w:rsidP="00F07640">
      <w:pPr>
        <w:spacing w:line="240" w:lineRule="auto"/>
        <w:ind w:left="992" w:firstLine="4537"/>
        <w:contextualSpacing/>
        <w:rPr>
          <w:rFonts w:ascii="Times New Roman" w:hAnsi="Times New Roman"/>
          <w:sz w:val="25"/>
          <w:szCs w:val="25"/>
        </w:rPr>
      </w:pPr>
    </w:p>
    <w:p w:rsidR="006D59CD" w:rsidRPr="00A962C0" w:rsidRDefault="006D59CD" w:rsidP="00F07640">
      <w:pPr>
        <w:spacing w:after="200" w:line="240" w:lineRule="auto"/>
        <w:rPr>
          <w:rFonts w:ascii="Times New Roman" w:hAnsi="Times New Roman"/>
          <w:sz w:val="25"/>
          <w:szCs w:val="25"/>
        </w:rPr>
      </w:pPr>
      <w:r w:rsidRPr="00A962C0">
        <w:rPr>
          <w:rFonts w:ascii="Times New Roman" w:hAnsi="Times New Roman"/>
          <w:sz w:val="25"/>
          <w:szCs w:val="25"/>
        </w:rPr>
        <w:lastRenderedPageBreak/>
        <w:br w:type="page"/>
      </w:r>
    </w:p>
    <w:p w:rsidR="003169F8" w:rsidRPr="00A962C0" w:rsidRDefault="003169F8" w:rsidP="00F07640">
      <w:pPr>
        <w:spacing w:line="240" w:lineRule="auto"/>
        <w:ind w:left="992" w:firstLine="4537"/>
        <w:contextualSpacing/>
        <w:rPr>
          <w:rFonts w:ascii="Times New Roman" w:hAnsi="Times New Roman"/>
          <w:sz w:val="25"/>
          <w:szCs w:val="25"/>
        </w:rPr>
      </w:pPr>
      <w:r w:rsidRPr="00A962C0">
        <w:rPr>
          <w:rFonts w:ascii="Times New Roman" w:hAnsi="Times New Roman"/>
          <w:sz w:val="25"/>
          <w:szCs w:val="25"/>
        </w:rPr>
        <w:lastRenderedPageBreak/>
        <w:t xml:space="preserve">Приложение 4 </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к Положению об оплате труда</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работников МБОУ «Лицей №73»</w:t>
      </w:r>
    </w:p>
    <w:p w:rsidR="003169F8" w:rsidRPr="00A962C0" w:rsidRDefault="003169F8" w:rsidP="00F07640">
      <w:pPr>
        <w:widowControl w:val="0"/>
        <w:autoSpaceDE w:val="0"/>
        <w:autoSpaceDN w:val="0"/>
        <w:spacing w:before="220" w:line="240" w:lineRule="auto"/>
        <w:ind w:firstLine="540"/>
        <w:jc w:val="center"/>
        <w:rPr>
          <w:rFonts w:ascii="Times New Roman" w:hAnsi="Times New Roman"/>
          <w:sz w:val="25"/>
          <w:szCs w:val="25"/>
        </w:rPr>
      </w:pPr>
    </w:p>
    <w:p w:rsidR="007D57C7" w:rsidRPr="00A962C0" w:rsidRDefault="007D57C7" w:rsidP="00F07640">
      <w:pPr>
        <w:widowControl w:val="0"/>
        <w:autoSpaceDE w:val="0"/>
        <w:autoSpaceDN w:val="0"/>
        <w:spacing w:before="220" w:line="240" w:lineRule="auto"/>
        <w:ind w:firstLine="540"/>
        <w:jc w:val="center"/>
        <w:rPr>
          <w:rFonts w:ascii="Times New Roman" w:hAnsi="Times New Roman"/>
          <w:b/>
          <w:sz w:val="25"/>
          <w:szCs w:val="25"/>
        </w:rPr>
      </w:pPr>
      <w:r w:rsidRPr="00A962C0">
        <w:rPr>
          <w:rFonts w:ascii="Times New Roman" w:hAnsi="Times New Roman"/>
          <w:sz w:val="25"/>
          <w:szCs w:val="25"/>
        </w:rPr>
        <w:t>КОЭФФИЦИЕНТЫ</w:t>
      </w:r>
    </w:p>
    <w:p w:rsidR="007D57C7" w:rsidRPr="00A962C0" w:rsidRDefault="003169F8"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специфики работы</w:t>
      </w:r>
      <w:r w:rsidR="007D57C7" w:rsidRPr="00A962C0">
        <w:rPr>
          <w:rFonts w:ascii="Times New Roman" w:hAnsi="Times New Roman"/>
          <w:sz w:val="25"/>
          <w:szCs w:val="25"/>
        </w:rPr>
        <w:t xml:space="preserve">, </w:t>
      </w:r>
      <w:r w:rsidRPr="00A962C0">
        <w:rPr>
          <w:rFonts w:ascii="Times New Roman" w:hAnsi="Times New Roman"/>
          <w:sz w:val="25"/>
          <w:szCs w:val="25"/>
        </w:rPr>
        <w:t>применяемые при расчете заработной платы</w:t>
      </w:r>
    </w:p>
    <w:p w:rsidR="007D57C7" w:rsidRPr="00A962C0" w:rsidRDefault="003169F8" w:rsidP="00F07640">
      <w:pPr>
        <w:widowControl w:val="0"/>
        <w:autoSpaceDE w:val="0"/>
        <w:autoSpaceDN w:val="0"/>
        <w:spacing w:line="240" w:lineRule="auto"/>
        <w:jc w:val="center"/>
        <w:rPr>
          <w:rFonts w:ascii="Times New Roman" w:hAnsi="Times New Roman"/>
          <w:b/>
          <w:sz w:val="25"/>
          <w:szCs w:val="25"/>
        </w:rPr>
      </w:pPr>
      <w:r w:rsidRPr="00A962C0">
        <w:rPr>
          <w:rFonts w:ascii="Times New Roman" w:hAnsi="Times New Roman"/>
          <w:sz w:val="25"/>
          <w:szCs w:val="25"/>
        </w:rPr>
        <w:t>педагогических работников</w:t>
      </w:r>
    </w:p>
    <w:p w:rsidR="007D57C7" w:rsidRPr="00A962C0" w:rsidRDefault="007D57C7" w:rsidP="00F07640">
      <w:pPr>
        <w:spacing w:line="240" w:lineRule="auto"/>
        <w:jc w:val="center"/>
        <w:rPr>
          <w:rFonts w:ascii="Times New Roman" w:hAnsi="Times New Roman"/>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6500"/>
        <w:gridCol w:w="2235"/>
      </w:tblGrid>
      <w:tr w:rsidR="007D57C7" w:rsidRPr="00A962C0" w:rsidTr="007D57C7">
        <w:trPr>
          <w:trHeight w:val="515"/>
        </w:trPr>
        <w:tc>
          <w:tcPr>
            <w:tcW w:w="650"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 xml:space="preserve">N </w:t>
            </w:r>
            <w:proofErr w:type="gramStart"/>
            <w:r w:rsidRPr="00A962C0">
              <w:rPr>
                <w:rFonts w:ascii="Times New Roman" w:hAnsi="Times New Roman"/>
                <w:sz w:val="25"/>
                <w:szCs w:val="25"/>
              </w:rPr>
              <w:t>п</w:t>
            </w:r>
            <w:proofErr w:type="gramEnd"/>
            <w:r w:rsidRPr="00A962C0">
              <w:rPr>
                <w:rFonts w:ascii="Times New Roman" w:hAnsi="Times New Roman"/>
                <w:sz w:val="25"/>
                <w:szCs w:val="25"/>
              </w:rPr>
              <w:t>/п</w:t>
            </w:r>
          </w:p>
        </w:tc>
        <w:tc>
          <w:tcPr>
            <w:tcW w:w="6500"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Показатели специфики работы</w:t>
            </w:r>
          </w:p>
        </w:tc>
        <w:tc>
          <w:tcPr>
            <w:tcW w:w="2235"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 xml:space="preserve">Коэффициенты </w:t>
            </w:r>
          </w:p>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специфики работы (Кс)</w:t>
            </w:r>
          </w:p>
        </w:tc>
      </w:tr>
      <w:tr w:rsidR="007D57C7" w:rsidRPr="00A962C0" w:rsidTr="007D57C7">
        <w:trPr>
          <w:trHeight w:val="267"/>
        </w:trPr>
        <w:tc>
          <w:tcPr>
            <w:tcW w:w="650"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1</w:t>
            </w:r>
          </w:p>
        </w:tc>
        <w:tc>
          <w:tcPr>
            <w:tcW w:w="6500"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2</w:t>
            </w:r>
          </w:p>
        </w:tc>
        <w:tc>
          <w:tcPr>
            <w:tcW w:w="2235"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3</w:t>
            </w:r>
          </w:p>
        </w:tc>
      </w:tr>
      <w:tr w:rsidR="007D57C7" w:rsidRPr="00A962C0" w:rsidTr="007D57C7">
        <w:trPr>
          <w:trHeight w:val="765"/>
        </w:trPr>
        <w:tc>
          <w:tcPr>
            <w:tcW w:w="650" w:type="dxa"/>
          </w:tcPr>
          <w:p w:rsidR="007D57C7" w:rsidRPr="00A962C0" w:rsidRDefault="003169F8" w:rsidP="00F07640">
            <w:pPr>
              <w:widowControl w:val="0"/>
              <w:autoSpaceDE w:val="0"/>
              <w:autoSpaceDN w:val="0"/>
              <w:spacing w:line="240" w:lineRule="auto"/>
              <w:jc w:val="both"/>
              <w:rPr>
                <w:rFonts w:ascii="Times New Roman" w:hAnsi="Times New Roman"/>
                <w:sz w:val="25"/>
                <w:szCs w:val="25"/>
              </w:rPr>
            </w:pPr>
            <w:r w:rsidRPr="00A962C0">
              <w:rPr>
                <w:rFonts w:ascii="Times New Roman" w:hAnsi="Times New Roman"/>
                <w:sz w:val="25"/>
                <w:szCs w:val="25"/>
              </w:rPr>
              <w:t>1</w:t>
            </w:r>
            <w:r w:rsidR="007D57C7" w:rsidRPr="00A962C0">
              <w:rPr>
                <w:rFonts w:ascii="Times New Roman" w:hAnsi="Times New Roman"/>
                <w:sz w:val="25"/>
                <w:szCs w:val="25"/>
              </w:rPr>
              <w:t>.</w:t>
            </w:r>
          </w:p>
        </w:tc>
        <w:tc>
          <w:tcPr>
            <w:tcW w:w="6500" w:type="dxa"/>
          </w:tcPr>
          <w:p w:rsidR="007D57C7" w:rsidRPr="00A962C0" w:rsidRDefault="007D57C7" w:rsidP="00F07640">
            <w:pPr>
              <w:widowControl w:val="0"/>
              <w:autoSpaceDE w:val="0"/>
              <w:autoSpaceDN w:val="0"/>
              <w:spacing w:line="240" w:lineRule="auto"/>
              <w:rPr>
                <w:rFonts w:ascii="Times New Roman" w:hAnsi="Times New Roman"/>
                <w:sz w:val="25"/>
                <w:szCs w:val="25"/>
              </w:rPr>
            </w:pPr>
            <w:proofErr w:type="gramStart"/>
            <w:r w:rsidRPr="00A962C0">
              <w:rPr>
                <w:rFonts w:ascii="Times New Roman" w:hAnsi="Times New Roman"/>
                <w:sz w:val="25"/>
                <w:szCs w:val="25"/>
              </w:rPr>
              <w:t xml:space="preserve">За реализацию адаптированных образовательных программ в условиях отдельного класса для обучающихся с ограниченными возможностями здоровья </w:t>
            </w:r>
            <w:proofErr w:type="gramEnd"/>
          </w:p>
        </w:tc>
        <w:tc>
          <w:tcPr>
            <w:tcW w:w="2235"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 xml:space="preserve">1,15 </w:t>
            </w:r>
          </w:p>
        </w:tc>
      </w:tr>
      <w:tr w:rsidR="007D57C7" w:rsidRPr="00A962C0" w:rsidTr="007D57C7">
        <w:trPr>
          <w:trHeight w:val="507"/>
        </w:trPr>
        <w:tc>
          <w:tcPr>
            <w:tcW w:w="650" w:type="dxa"/>
          </w:tcPr>
          <w:p w:rsidR="007D57C7" w:rsidRPr="00A962C0" w:rsidRDefault="003169F8" w:rsidP="00F07640">
            <w:pPr>
              <w:widowControl w:val="0"/>
              <w:autoSpaceDE w:val="0"/>
              <w:autoSpaceDN w:val="0"/>
              <w:spacing w:line="240" w:lineRule="auto"/>
              <w:jc w:val="both"/>
              <w:rPr>
                <w:rFonts w:ascii="Times New Roman" w:hAnsi="Times New Roman"/>
                <w:sz w:val="25"/>
                <w:szCs w:val="25"/>
              </w:rPr>
            </w:pPr>
            <w:r w:rsidRPr="00A962C0">
              <w:rPr>
                <w:rFonts w:ascii="Times New Roman" w:hAnsi="Times New Roman"/>
                <w:sz w:val="25"/>
                <w:szCs w:val="25"/>
              </w:rPr>
              <w:t>2</w:t>
            </w:r>
            <w:r w:rsidR="007D57C7" w:rsidRPr="00A962C0">
              <w:rPr>
                <w:rFonts w:ascii="Times New Roman" w:hAnsi="Times New Roman"/>
                <w:sz w:val="25"/>
                <w:szCs w:val="25"/>
              </w:rPr>
              <w:t>.</w:t>
            </w:r>
          </w:p>
        </w:tc>
        <w:tc>
          <w:tcPr>
            <w:tcW w:w="6500" w:type="dxa"/>
          </w:tcPr>
          <w:p w:rsidR="007D57C7" w:rsidRPr="00A962C0" w:rsidRDefault="007D57C7" w:rsidP="00F07640">
            <w:pPr>
              <w:widowControl w:val="0"/>
              <w:autoSpaceDE w:val="0"/>
              <w:autoSpaceDN w:val="0"/>
              <w:spacing w:line="240" w:lineRule="auto"/>
              <w:rPr>
                <w:rFonts w:ascii="Times New Roman" w:hAnsi="Times New Roman"/>
                <w:sz w:val="25"/>
                <w:szCs w:val="25"/>
              </w:rPr>
            </w:pPr>
            <w:r w:rsidRPr="00A962C0">
              <w:rPr>
                <w:rFonts w:ascii="Times New Roman" w:hAnsi="Times New Roman"/>
                <w:sz w:val="25"/>
                <w:szCs w:val="25"/>
              </w:rPr>
              <w:t>За индивидуальное обучение детей на дому (на основании медицинского заключения)</w:t>
            </w:r>
          </w:p>
        </w:tc>
        <w:tc>
          <w:tcPr>
            <w:tcW w:w="2235" w:type="dxa"/>
          </w:tcPr>
          <w:p w:rsidR="007D57C7" w:rsidRPr="00A962C0" w:rsidRDefault="007D57C7" w:rsidP="00F07640">
            <w:pPr>
              <w:widowControl w:val="0"/>
              <w:autoSpaceDE w:val="0"/>
              <w:autoSpaceDN w:val="0"/>
              <w:spacing w:line="240" w:lineRule="auto"/>
              <w:jc w:val="center"/>
              <w:rPr>
                <w:rFonts w:ascii="Times New Roman" w:hAnsi="Times New Roman"/>
                <w:sz w:val="25"/>
                <w:szCs w:val="25"/>
              </w:rPr>
            </w:pPr>
            <w:r w:rsidRPr="00A962C0">
              <w:rPr>
                <w:rFonts w:ascii="Times New Roman" w:hAnsi="Times New Roman"/>
                <w:sz w:val="25"/>
                <w:szCs w:val="25"/>
              </w:rPr>
              <w:t>1,2</w:t>
            </w:r>
          </w:p>
        </w:tc>
      </w:tr>
      <w:tr w:rsidR="00B318AE" w:rsidRPr="00A962C0" w:rsidTr="007D57C7">
        <w:trPr>
          <w:trHeight w:val="507"/>
        </w:trPr>
        <w:tc>
          <w:tcPr>
            <w:tcW w:w="650" w:type="dxa"/>
          </w:tcPr>
          <w:p w:rsidR="00B318AE" w:rsidRPr="00A962C0" w:rsidRDefault="00B318AE" w:rsidP="00F07640">
            <w:pPr>
              <w:widowControl w:val="0"/>
              <w:autoSpaceDE w:val="0"/>
              <w:autoSpaceDN w:val="0"/>
              <w:spacing w:line="240" w:lineRule="auto"/>
              <w:jc w:val="both"/>
              <w:rPr>
                <w:rFonts w:ascii="Times New Roman" w:hAnsi="Times New Roman"/>
                <w:sz w:val="25"/>
                <w:szCs w:val="25"/>
              </w:rPr>
            </w:pPr>
            <w:r w:rsidRPr="00A962C0">
              <w:rPr>
                <w:rFonts w:ascii="Times New Roman" w:hAnsi="Times New Roman"/>
                <w:sz w:val="25"/>
                <w:szCs w:val="25"/>
              </w:rPr>
              <w:t>3.</w:t>
            </w:r>
          </w:p>
        </w:tc>
        <w:tc>
          <w:tcPr>
            <w:tcW w:w="6500" w:type="dxa"/>
          </w:tcPr>
          <w:p w:rsidR="00B318AE" w:rsidRPr="00A962C0" w:rsidRDefault="00B318AE" w:rsidP="00F07640">
            <w:pPr>
              <w:pStyle w:val="afb"/>
              <w:tabs>
                <w:tab w:val="left" w:pos="0"/>
                <w:tab w:val="left" w:pos="540"/>
                <w:tab w:val="left" w:pos="720"/>
                <w:tab w:val="left" w:pos="2814"/>
                <w:tab w:val="left" w:pos="3780"/>
              </w:tabs>
              <w:snapToGrid w:val="0"/>
              <w:ind w:right="-6"/>
              <w:jc w:val="both"/>
              <w:rPr>
                <w:sz w:val="25"/>
                <w:szCs w:val="25"/>
              </w:rPr>
            </w:pPr>
            <w:r w:rsidRPr="00A962C0">
              <w:rPr>
                <w:sz w:val="25"/>
                <w:szCs w:val="25"/>
              </w:rPr>
              <w:t xml:space="preserve">предметы, изучаемые на профильном уровне </w:t>
            </w:r>
          </w:p>
          <w:p w:rsidR="00B318AE" w:rsidRPr="00A962C0" w:rsidRDefault="00B318AE" w:rsidP="00F07640">
            <w:pPr>
              <w:pStyle w:val="afb"/>
              <w:tabs>
                <w:tab w:val="left" w:pos="0"/>
                <w:tab w:val="left" w:pos="540"/>
                <w:tab w:val="left" w:pos="720"/>
                <w:tab w:val="left" w:pos="2814"/>
                <w:tab w:val="left" w:pos="3780"/>
              </w:tabs>
              <w:ind w:right="-6"/>
              <w:jc w:val="both"/>
              <w:rPr>
                <w:sz w:val="25"/>
                <w:szCs w:val="25"/>
              </w:rPr>
            </w:pPr>
            <w:r w:rsidRPr="00A962C0">
              <w:rPr>
                <w:sz w:val="25"/>
                <w:szCs w:val="25"/>
              </w:rPr>
              <w:t>предметы, изучаемые на углубленном уровне</w:t>
            </w:r>
          </w:p>
        </w:tc>
        <w:tc>
          <w:tcPr>
            <w:tcW w:w="2235" w:type="dxa"/>
          </w:tcPr>
          <w:p w:rsidR="00B318AE" w:rsidRPr="00A962C0" w:rsidRDefault="00B318AE" w:rsidP="00F07640">
            <w:pPr>
              <w:pStyle w:val="afb"/>
              <w:tabs>
                <w:tab w:val="left" w:pos="0"/>
                <w:tab w:val="left" w:pos="540"/>
                <w:tab w:val="left" w:pos="720"/>
                <w:tab w:val="left" w:pos="2814"/>
                <w:tab w:val="left" w:pos="3780"/>
              </w:tabs>
              <w:snapToGrid w:val="0"/>
              <w:ind w:right="-6"/>
              <w:jc w:val="center"/>
              <w:rPr>
                <w:sz w:val="25"/>
                <w:szCs w:val="25"/>
              </w:rPr>
            </w:pPr>
            <w:r w:rsidRPr="00A962C0">
              <w:rPr>
                <w:sz w:val="25"/>
                <w:szCs w:val="25"/>
              </w:rPr>
              <w:t>1,15</w:t>
            </w:r>
          </w:p>
          <w:p w:rsidR="00B318AE" w:rsidRPr="00A962C0" w:rsidRDefault="00B318AE" w:rsidP="00F07640">
            <w:pPr>
              <w:pStyle w:val="afb"/>
              <w:tabs>
                <w:tab w:val="left" w:pos="0"/>
                <w:tab w:val="left" w:pos="540"/>
                <w:tab w:val="left" w:pos="720"/>
                <w:tab w:val="left" w:pos="2814"/>
                <w:tab w:val="left" w:pos="3780"/>
              </w:tabs>
              <w:snapToGrid w:val="0"/>
              <w:ind w:right="-6"/>
              <w:jc w:val="center"/>
              <w:rPr>
                <w:sz w:val="25"/>
                <w:szCs w:val="25"/>
              </w:rPr>
            </w:pPr>
            <w:r w:rsidRPr="00A962C0">
              <w:rPr>
                <w:sz w:val="25"/>
                <w:szCs w:val="25"/>
              </w:rPr>
              <w:t>1,15</w:t>
            </w:r>
          </w:p>
        </w:tc>
      </w:tr>
    </w:tbl>
    <w:p w:rsidR="007D57C7" w:rsidRPr="00A962C0" w:rsidRDefault="007D57C7" w:rsidP="00F07640">
      <w:pPr>
        <w:spacing w:line="240" w:lineRule="auto"/>
        <w:jc w:val="both"/>
        <w:rPr>
          <w:sz w:val="25"/>
          <w:szCs w:val="25"/>
        </w:rPr>
      </w:pPr>
    </w:p>
    <w:p w:rsidR="0086550B" w:rsidRPr="00A962C0" w:rsidRDefault="0086550B" w:rsidP="00F07640">
      <w:pPr>
        <w:spacing w:line="240" w:lineRule="auto"/>
        <w:ind w:left="992" w:firstLine="4537"/>
        <w:contextualSpacing/>
        <w:rPr>
          <w:rFonts w:ascii="Times New Roman" w:hAnsi="Times New Roman"/>
          <w:sz w:val="25"/>
          <w:szCs w:val="25"/>
        </w:rPr>
      </w:pPr>
    </w:p>
    <w:p w:rsidR="003169F8" w:rsidRPr="00A962C0" w:rsidRDefault="003169F8" w:rsidP="00F07640">
      <w:pPr>
        <w:spacing w:line="240" w:lineRule="auto"/>
        <w:ind w:left="992" w:firstLine="4537"/>
        <w:contextualSpacing/>
        <w:rPr>
          <w:rFonts w:ascii="Times New Roman" w:hAnsi="Times New Roman"/>
          <w:sz w:val="25"/>
          <w:szCs w:val="25"/>
        </w:rPr>
      </w:pPr>
      <w:r w:rsidRPr="00A962C0">
        <w:rPr>
          <w:rFonts w:ascii="Times New Roman" w:hAnsi="Times New Roman"/>
          <w:sz w:val="25"/>
          <w:szCs w:val="25"/>
        </w:rPr>
        <w:t xml:space="preserve">Приложение 5 </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к Положению об оплате труда</w:t>
      </w:r>
    </w:p>
    <w:p w:rsidR="003169F8" w:rsidRPr="00A962C0" w:rsidRDefault="003169F8" w:rsidP="00F07640">
      <w:pPr>
        <w:tabs>
          <w:tab w:val="left" w:pos="5529"/>
        </w:tabs>
        <w:spacing w:line="240" w:lineRule="auto"/>
        <w:ind w:left="5529"/>
        <w:contextualSpacing/>
        <w:rPr>
          <w:rFonts w:ascii="Times New Roman" w:hAnsi="Times New Roman"/>
          <w:sz w:val="25"/>
          <w:szCs w:val="25"/>
        </w:rPr>
      </w:pPr>
      <w:r w:rsidRPr="00A962C0">
        <w:rPr>
          <w:rFonts w:ascii="Times New Roman" w:hAnsi="Times New Roman"/>
          <w:sz w:val="25"/>
          <w:szCs w:val="25"/>
        </w:rPr>
        <w:t>работников МБОУ «Лицей №73»</w:t>
      </w:r>
    </w:p>
    <w:p w:rsidR="00B2254A" w:rsidRPr="00A962C0" w:rsidRDefault="00B2254A" w:rsidP="00F07640">
      <w:pPr>
        <w:spacing w:line="240" w:lineRule="auto"/>
        <w:ind w:left="992" w:firstLine="4537"/>
        <w:contextualSpacing/>
        <w:rPr>
          <w:rFonts w:ascii="Times New Roman" w:hAnsi="Times New Roman"/>
          <w:sz w:val="25"/>
          <w:szCs w:val="25"/>
        </w:rPr>
      </w:pPr>
    </w:p>
    <w:p w:rsidR="006B7583" w:rsidRPr="00A962C0" w:rsidRDefault="006B7583" w:rsidP="00F07640">
      <w:pPr>
        <w:spacing w:line="240" w:lineRule="auto"/>
        <w:ind w:right="-40"/>
        <w:jc w:val="center"/>
        <w:rPr>
          <w:rFonts w:ascii="Times New Roman" w:hAnsi="Times New Roman"/>
          <w:sz w:val="25"/>
          <w:szCs w:val="25"/>
        </w:rPr>
      </w:pPr>
      <w:r w:rsidRPr="00A962C0">
        <w:rPr>
          <w:rFonts w:ascii="Times New Roman" w:hAnsi="Times New Roman"/>
          <w:sz w:val="25"/>
          <w:szCs w:val="25"/>
        </w:rPr>
        <w:t>Должностные оклады заместителей директора, главного бухгалтера</w:t>
      </w:r>
    </w:p>
    <w:p w:rsidR="006B7583" w:rsidRPr="00A962C0" w:rsidRDefault="006B7583" w:rsidP="00F07640">
      <w:pPr>
        <w:spacing w:line="240" w:lineRule="auto"/>
        <w:ind w:right="-40"/>
        <w:jc w:val="center"/>
        <w:rPr>
          <w:rFonts w:ascii="Times New Roman" w:eastAsia="Times New Roman" w:hAnsi="Times New Roman"/>
          <w:sz w:val="25"/>
          <w:szCs w:val="25"/>
        </w:rPr>
      </w:pPr>
    </w:p>
    <w:tbl>
      <w:tblPr>
        <w:tblStyle w:val="TableNormal"/>
        <w:tblW w:w="9640" w:type="dxa"/>
        <w:tblInd w:w="-137" w:type="dxa"/>
        <w:tblLayout w:type="fixed"/>
        <w:tblLook w:val="01E0"/>
      </w:tblPr>
      <w:tblGrid>
        <w:gridCol w:w="777"/>
        <w:gridCol w:w="3760"/>
        <w:gridCol w:w="2409"/>
        <w:gridCol w:w="2694"/>
      </w:tblGrid>
      <w:tr w:rsidR="006B7583" w:rsidRPr="00A962C0" w:rsidTr="00F07640">
        <w:trPr>
          <w:trHeight w:hRule="exact" w:val="1220"/>
        </w:trPr>
        <w:tc>
          <w:tcPr>
            <w:tcW w:w="777"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spacing w:before="121"/>
              <w:ind w:left="112" w:right="107" w:firstLine="43"/>
              <w:rPr>
                <w:rFonts w:ascii="Times New Roman" w:eastAsia="Times New Roman" w:hAnsi="Times New Roman" w:cs="Times New Roman"/>
                <w:sz w:val="25"/>
                <w:szCs w:val="25"/>
              </w:rPr>
            </w:pPr>
            <w:r w:rsidRPr="00A962C0">
              <w:rPr>
                <w:rFonts w:ascii="Times New Roman" w:eastAsia="Times New Roman" w:hAnsi="Times New Roman" w:cs="Times New Roman"/>
                <w:sz w:val="25"/>
                <w:szCs w:val="25"/>
              </w:rPr>
              <w:t>№ п/п</w:t>
            </w:r>
          </w:p>
        </w:tc>
        <w:tc>
          <w:tcPr>
            <w:tcW w:w="3760"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spacing w:before="7"/>
              <w:rPr>
                <w:rFonts w:ascii="Times New Roman" w:eastAsia="Times New Roman" w:hAnsi="Times New Roman" w:cs="Times New Roman"/>
                <w:sz w:val="25"/>
                <w:szCs w:val="25"/>
                <w:lang w:val="ru-RU"/>
              </w:rPr>
            </w:pPr>
          </w:p>
          <w:p w:rsidR="006B7583" w:rsidRPr="00A962C0" w:rsidRDefault="006B7583" w:rsidP="00F07640">
            <w:pPr>
              <w:pStyle w:val="TableParagraph"/>
              <w:tabs>
                <w:tab w:val="left" w:pos="2059"/>
              </w:tabs>
              <w:ind w:left="2505" w:right="2194"/>
              <w:rPr>
                <w:rFonts w:ascii="Times New Roman" w:eastAsia="Times New Roman" w:hAnsi="Times New Roman" w:cs="Times New Roman"/>
                <w:sz w:val="25"/>
                <w:szCs w:val="25"/>
                <w:lang w:val="ru-RU"/>
              </w:rPr>
            </w:pPr>
          </w:p>
        </w:tc>
        <w:tc>
          <w:tcPr>
            <w:tcW w:w="2409"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ind w:left="288" w:right="249" w:hanging="57"/>
              <w:jc w:val="center"/>
              <w:rPr>
                <w:rFonts w:ascii="Times New Roman" w:eastAsia="Times New Roman" w:hAnsi="Times New Roman" w:cs="Times New Roman"/>
                <w:sz w:val="25"/>
                <w:szCs w:val="25"/>
                <w:lang w:val="ru-RU"/>
              </w:rPr>
            </w:pPr>
            <w:r w:rsidRPr="00A962C0">
              <w:rPr>
                <w:rFonts w:ascii="Times New Roman" w:hAnsi="Times New Roman" w:cs="Times New Roman"/>
                <w:sz w:val="25"/>
                <w:szCs w:val="25"/>
                <w:lang w:val="ru-RU"/>
              </w:rPr>
              <w:t>Процентное отношение к окладу директора</w:t>
            </w:r>
            <w:proofErr w:type="gramStart"/>
            <w:r w:rsidR="00F07640" w:rsidRPr="00A962C0">
              <w:rPr>
                <w:rFonts w:ascii="Times New Roman" w:hAnsi="Times New Roman" w:cs="Times New Roman"/>
                <w:sz w:val="25"/>
                <w:szCs w:val="25"/>
                <w:lang w:val="ru-RU"/>
              </w:rPr>
              <w:t xml:space="preserve"> </w:t>
            </w:r>
            <w:r w:rsidRPr="00A962C0">
              <w:rPr>
                <w:rFonts w:ascii="Times New Roman" w:hAnsi="Times New Roman" w:cs="Times New Roman"/>
                <w:sz w:val="25"/>
                <w:szCs w:val="25"/>
                <w:lang w:val="ru-RU"/>
              </w:rPr>
              <w:t>(%)</w:t>
            </w:r>
            <w:proofErr w:type="gramEnd"/>
          </w:p>
        </w:tc>
        <w:tc>
          <w:tcPr>
            <w:tcW w:w="2694"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ind w:left="446" w:right="450" w:hanging="10"/>
              <w:rPr>
                <w:rFonts w:ascii="Times New Roman" w:eastAsia="Times New Roman" w:hAnsi="Times New Roman" w:cs="Times New Roman"/>
                <w:sz w:val="25"/>
                <w:szCs w:val="25"/>
              </w:rPr>
            </w:pPr>
            <w:proofErr w:type="spellStart"/>
            <w:r w:rsidRPr="00A962C0">
              <w:rPr>
                <w:rFonts w:ascii="Times New Roman" w:hAnsi="Times New Roman" w:cs="Times New Roman"/>
                <w:sz w:val="25"/>
                <w:szCs w:val="25"/>
              </w:rPr>
              <w:t>Размер</w:t>
            </w:r>
            <w:proofErr w:type="spellEnd"/>
            <w:r w:rsidRPr="00A962C0">
              <w:rPr>
                <w:rFonts w:ascii="Times New Roman" w:hAnsi="Times New Roman" w:cs="Times New Roman"/>
                <w:sz w:val="25"/>
                <w:szCs w:val="25"/>
              </w:rPr>
              <w:t xml:space="preserve"> </w:t>
            </w:r>
            <w:proofErr w:type="spellStart"/>
            <w:r w:rsidRPr="00A962C0">
              <w:rPr>
                <w:rFonts w:ascii="Times New Roman" w:hAnsi="Times New Roman" w:cs="Times New Roman"/>
                <w:sz w:val="25"/>
                <w:szCs w:val="25"/>
              </w:rPr>
              <w:t>оклада</w:t>
            </w:r>
            <w:proofErr w:type="spellEnd"/>
          </w:p>
        </w:tc>
      </w:tr>
      <w:tr w:rsidR="006B7583" w:rsidRPr="00A962C0" w:rsidTr="0092158C">
        <w:trPr>
          <w:trHeight w:hRule="exact" w:val="1563"/>
        </w:trPr>
        <w:tc>
          <w:tcPr>
            <w:tcW w:w="777"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ind w:right="20"/>
              <w:jc w:val="center"/>
              <w:rPr>
                <w:rFonts w:ascii="Times New Roman" w:eastAsia="Times New Roman" w:hAnsi="Times New Roman" w:cs="Times New Roman"/>
                <w:sz w:val="25"/>
                <w:szCs w:val="25"/>
              </w:rPr>
            </w:pPr>
            <w:r w:rsidRPr="00A962C0">
              <w:rPr>
                <w:rFonts w:ascii="Times New Roman" w:hAnsi="Times New Roman" w:cs="Times New Roman"/>
                <w:sz w:val="25"/>
                <w:szCs w:val="25"/>
              </w:rPr>
              <w:t>1</w:t>
            </w:r>
          </w:p>
        </w:tc>
        <w:tc>
          <w:tcPr>
            <w:tcW w:w="3760" w:type="dxa"/>
            <w:tcBorders>
              <w:top w:val="single" w:sz="4" w:space="0" w:color="000000"/>
              <w:left w:val="single" w:sz="4" w:space="0" w:color="000000"/>
              <w:bottom w:val="single" w:sz="4" w:space="0" w:color="000000"/>
              <w:right w:val="single" w:sz="4" w:space="0" w:color="000000"/>
            </w:tcBorders>
          </w:tcPr>
          <w:p w:rsidR="006B7583" w:rsidRPr="00A962C0" w:rsidRDefault="0092158C" w:rsidP="00F07640">
            <w:pPr>
              <w:pStyle w:val="TableParagraph"/>
              <w:ind w:left="100"/>
              <w:rPr>
                <w:rFonts w:ascii="Times New Roman" w:hAnsi="Times New Roman" w:cs="Times New Roman"/>
                <w:sz w:val="25"/>
                <w:szCs w:val="25"/>
                <w:lang w:val="ru-RU"/>
              </w:rPr>
            </w:pPr>
            <w:r w:rsidRPr="00A962C0">
              <w:rPr>
                <w:rFonts w:ascii="Times New Roman" w:hAnsi="Times New Roman" w:cs="Times New Roman"/>
                <w:sz w:val="25"/>
                <w:szCs w:val="25"/>
                <w:lang w:val="ru-RU"/>
              </w:rPr>
              <w:t>Заместитель директора, руководитель структурного подразделения</w:t>
            </w:r>
          </w:p>
          <w:p w:rsidR="006B7583" w:rsidRPr="00A962C0" w:rsidRDefault="006B7583" w:rsidP="00F07640">
            <w:pPr>
              <w:pStyle w:val="TableParagraph"/>
              <w:ind w:left="100"/>
              <w:rPr>
                <w:rFonts w:ascii="Times New Roman" w:eastAsia="Times New Roman" w:hAnsi="Times New Roman" w:cs="Times New Roman"/>
                <w:sz w:val="25"/>
                <w:szCs w:val="25"/>
                <w:lang w:val="ru-RU"/>
              </w:rPr>
            </w:pPr>
            <w:r w:rsidRPr="00A962C0">
              <w:rPr>
                <w:rFonts w:ascii="Times New Roman" w:hAnsi="Times New Roman" w:cs="Times New Roman"/>
                <w:sz w:val="25"/>
                <w:szCs w:val="25"/>
                <w:lang w:val="ru-RU"/>
              </w:rPr>
              <w:t>(соответствие занимаемой должности)</w:t>
            </w:r>
          </w:p>
        </w:tc>
        <w:tc>
          <w:tcPr>
            <w:tcW w:w="2409"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jc w:val="center"/>
              <w:rPr>
                <w:rFonts w:ascii="Times New Roman" w:eastAsia="Times New Roman" w:hAnsi="Times New Roman" w:cs="Times New Roman"/>
                <w:sz w:val="25"/>
                <w:szCs w:val="25"/>
                <w:lang w:val="ru-RU"/>
              </w:rPr>
            </w:pPr>
            <w:r w:rsidRPr="00A962C0">
              <w:rPr>
                <w:rFonts w:ascii="Times New Roman" w:hAnsi="Times New Roman" w:cs="Times New Roman"/>
                <w:sz w:val="25"/>
                <w:szCs w:val="25"/>
                <w:lang w:val="ru-RU"/>
              </w:rPr>
              <w:t>на 10-30 % ниже оклада директора Лицея</w:t>
            </w:r>
          </w:p>
        </w:tc>
        <w:tc>
          <w:tcPr>
            <w:tcW w:w="2694"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rPr>
                <w:rFonts w:ascii="Times New Roman" w:hAnsi="Times New Roman"/>
                <w:sz w:val="25"/>
                <w:szCs w:val="25"/>
                <w:lang w:val="ru-RU"/>
              </w:rPr>
            </w:pPr>
            <w:r w:rsidRPr="00A962C0">
              <w:rPr>
                <w:rFonts w:ascii="Times New Roman" w:hAnsi="Times New Roman"/>
                <w:sz w:val="25"/>
                <w:szCs w:val="25"/>
                <w:lang w:val="ru-RU"/>
              </w:rPr>
              <w:t>в соответствии со штатным расписанием</w:t>
            </w:r>
          </w:p>
        </w:tc>
      </w:tr>
      <w:tr w:rsidR="006B7583" w:rsidRPr="00F07640" w:rsidTr="00705F76">
        <w:trPr>
          <w:trHeight w:hRule="exact" w:val="964"/>
        </w:trPr>
        <w:tc>
          <w:tcPr>
            <w:tcW w:w="777"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ind w:right="20"/>
              <w:jc w:val="center"/>
              <w:rPr>
                <w:rFonts w:ascii="Times New Roman" w:eastAsia="Times New Roman" w:hAnsi="Times New Roman" w:cs="Times New Roman"/>
                <w:sz w:val="25"/>
                <w:szCs w:val="25"/>
              </w:rPr>
            </w:pPr>
            <w:r w:rsidRPr="00A962C0">
              <w:rPr>
                <w:rFonts w:ascii="Times New Roman" w:hAnsi="Times New Roman" w:cs="Times New Roman"/>
                <w:sz w:val="25"/>
                <w:szCs w:val="25"/>
              </w:rPr>
              <w:t>2</w:t>
            </w:r>
          </w:p>
        </w:tc>
        <w:tc>
          <w:tcPr>
            <w:tcW w:w="3760"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ind w:left="100"/>
              <w:rPr>
                <w:rFonts w:ascii="Times New Roman" w:eastAsia="Times New Roman" w:hAnsi="Times New Roman" w:cs="Times New Roman"/>
                <w:sz w:val="25"/>
                <w:szCs w:val="25"/>
              </w:rPr>
            </w:pPr>
            <w:proofErr w:type="spellStart"/>
            <w:r w:rsidRPr="00A962C0">
              <w:rPr>
                <w:rFonts w:ascii="Times New Roman" w:hAnsi="Times New Roman" w:cs="Times New Roman"/>
                <w:spacing w:val="-3"/>
                <w:sz w:val="25"/>
                <w:szCs w:val="25"/>
              </w:rPr>
              <w:t>Главный</w:t>
            </w:r>
            <w:proofErr w:type="spellEnd"/>
            <w:r w:rsidRPr="00A962C0">
              <w:rPr>
                <w:rFonts w:ascii="Times New Roman" w:hAnsi="Times New Roman" w:cs="Times New Roman"/>
                <w:spacing w:val="-3"/>
                <w:sz w:val="25"/>
                <w:szCs w:val="25"/>
                <w:lang w:val="ru-RU"/>
              </w:rPr>
              <w:t xml:space="preserve"> </w:t>
            </w:r>
            <w:r w:rsidR="004C51AE" w:rsidRPr="00A962C0">
              <w:rPr>
                <w:rFonts w:ascii="Times New Roman" w:hAnsi="Times New Roman" w:cs="Times New Roman"/>
                <w:spacing w:val="-3"/>
                <w:sz w:val="25"/>
                <w:szCs w:val="25"/>
                <w:lang w:val="ru-RU"/>
              </w:rPr>
              <w:t xml:space="preserve"> </w:t>
            </w:r>
            <w:proofErr w:type="spellStart"/>
            <w:r w:rsidRPr="00A962C0">
              <w:rPr>
                <w:rFonts w:ascii="Times New Roman" w:hAnsi="Times New Roman" w:cs="Times New Roman"/>
                <w:sz w:val="25"/>
                <w:szCs w:val="25"/>
              </w:rPr>
              <w:t>бухгалтер</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6B7583" w:rsidRPr="00A962C0" w:rsidRDefault="006B7583" w:rsidP="00F07640">
            <w:pPr>
              <w:pStyle w:val="TableParagraph"/>
              <w:jc w:val="center"/>
              <w:rPr>
                <w:rFonts w:ascii="Times New Roman" w:eastAsia="Times New Roman" w:hAnsi="Times New Roman" w:cs="Times New Roman"/>
                <w:sz w:val="25"/>
                <w:szCs w:val="25"/>
                <w:lang w:val="ru-RU"/>
              </w:rPr>
            </w:pPr>
            <w:r w:rsidRPr="00A962C0">
              <w:rPr>
                <w:rFonts w:ascii="Times New Roman" w:hAnsi="Times New Roman" w:cs="Times New Roman"/>
                <w:sz w:val="25"/>
                <w:szCs w:val="25"/>
                <w:lang w:val="ru-RU"/>
              </w:rPr>
              <w:t>на 10-30 % ниже оклада директора Лицея</w:t>
            </w:r>
          </w:p>
        </w:tc>
        <w:tc>
          <w:tcPr>
            <w:tcW w:w="2694" w:type="dxa"/>
            <w:tcBorders>
              <w:top w:val="single" w:sz="4" w:space="0" w:color="000000"/>
              <w:left w:val="single" w:sz="4" w:space="0" w:color="000000"/>
              <w:bottom w:val="single" w:sz="4" w:space="0" w:color="000000"/>
              <w:right w:val="single" w:sz="4" w:space="0" w:color="000000"/>
            </w:tcBorders>
          </w:tcPr>
          <w:p w:rsidR="006B7583" w:rsidRPr="00F07640" w:rsidRDefault="006B7583" w:rsidP="00F07640">
            <w:pPr>
              <w:rPr>
                <w:rFonts w:ascii="Times New Roman" w:hAnsi="Times New Roman"/>
                <w:sz w:val="25"/>
                <w:szCs w:val="25"/>
                <w:lang w:val="ru-RU"/>
              </w:rPr>
            </w:pPr>
            <w:r w:rsidRPr="00A962C0">
              <w:rPr>
                <w:rFonts w:ascii="Times New Roman" w:hAnsi="Times New Roman"/>
                <w:sz w:val="25"/>
                <w:szCs w:val="25"/>
                <w:lang w:val="ru-RU"/>
              </w:rPr>
              <w:t>в соответствии со штатным расписанием</w:t>
            </w:r>
          </w:p>
        </w:tc>
      </w:tr>
    </w:tbl>
    <w:p w:rsidR="009A5FD6" w:rsidRPr="00F07640" w:rsidRDefault="009A5FD6" w:rsidP="00F07640">
      <w:pPr>
        <w:spacing w:after="200" w:line="240" w:lineRule="auto"/>
        <w:rPr>
          <w:rFonts w:ascii="Times New Roman" w:eastAsia="Times New Roman" w:hAnsi="Times New Roman"/>
          <w:iCs/>
          <w:sz w:val="25"/>
          <w:szCs w:val="25"/>
          <w:lang w:eastAsia="ar-SA"/>
        </w:rPr>
      </w:pPr>
    </w:p>
    <w:sectPr w:rsidR="009A5FD6" w:rsidRPr="00F07640" w:rsidSect="004C4A6C">
      <w:headerReference w:type="first" r:id="rId24"/>
      <w:pgSz w:w="11906" w:h="16838"/>
      <w:pgMar w:top="-581" w:right="850"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F8" w:rsidRDefault="003B56F8" w:rsidP="007965E2">
      <w:pPr>
        <w:spacing w:line="240" w:lineRule="auto"/>
      </w:pPr>
      <w:r>
        <w:separator/>
      </w:r>
    </w:p>
  </w:endnote>
  <w:endnote w:type="continuationSeparator" w:id="0">
    <w:p w:rsidR="003B56F8" w:rsidRDefault="003B56F8" w:rsidP="007965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F8" w:rsidRDefault="003B56F8" w:rsidP="007965E2">
      <w:pPr>
        <w:spacing w:line="240" w:lineRule="auto"/>
      </w:pPr>
      <w:r>
        <w:separator/>
      </w:r>
    </w:p>
  </w:footnote>
  <w:footnote w:type="continuationSeparator" w:id="0">
    <w:p w:rsidR="003B56F8" w:rsidRDefault="003B56F8" w:rsidP="007965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F" w:rsidRPr="003408FB" w:rsidRDefault="00745B1F" w:rsidP="003408FB">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1F" w:rsidRPr="0049060C" w:rsidRDefault="00745B1F" w:rsidP="004906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3"/>
    <w:lvl w:ilvl="0">
      <w:start w:val="2"/>
      <w:numFmt w:val="bullet"/>
      <w:lvlText w:val="-"/>
      <w:lvlJc w:val="left"/>
      <w:pPr>
        <w:tabs>
          <w:tab w:val="num" w:pos="900"/>
        </w:tabs>
        <w:ind w:left="900" w:hanging="360"/>
      </w:pPr>
      <w:rPr>
        <w:rFonts w:ascii="Times New Roman" w:hAnsi="Times New Roman" w:cs="Times New Roman"/>
      </w:rPr>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1020"/>
        </w:tabs>
        <w:ind w:left="1020" w:hanging="360"/>
      </w:pPr>
    </w:lvl>
    <w:lvl w:ilvl="2">
      <w:start w:val="1"/>
      <w:numFmt w:val="decimal"/>
      <w:lvlText w:val="%1.%2.%3"/>
      <w:lvlJc w:val="left"/>
      <w:pPr>
        <w:tabs>
          <w:tab w:val="num" w:pos="2040"/>
        </w:tabs>
        <w:ind w:left="20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720"/>
        </w:tabs>
        <w:ind w:left="3720" w:hanging="1080"/>
      </w:pPr>
    </w:lvl>
    <w:lvl w:ilvl="5">
      <w:start w:val="1"/>
      <w:numFmt w:val="decimal"/>
      <w:lvlText w:val="%1.%2.%3.%4.%5.%6"/>
      <w:lvlJc w:val="left"/>
      <w:pPr>
        <w:tabs>
          <w:tab w:val="num" w:pos="4740"/>
        </w:tabs>
        <w:ind w:left="4740" w:hanging="144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420"/>
        </w:tabs>
        <w:ind w:left="6420" w:hanging="1800"/>
      </w:pPr>
    </w:lvl>
    <w:lvl w:ilvl="8">
      <w:start w:val="1"/>
      <w:numFmt w:val="decimal"/>
      <w:lvlText w:val="%1.%2.%3.%4.%5.%6.%7.%8.%9"/>
      <w:lvlJc w:val="left"/>
      <w:pPr>
        <w:tabs>
          <w:tab w:val="num" w:pos="7440"/>
        </w:tabs>
        <w:ind w:left="7440" w:hanging="2160"/>
      </w:pPr>
    </w:lvl>
  </w:abstractNum>
  <w:abstractNum w:abstractNumId="3">
    <w:nsid w:val="00000008"/>
    <w:multiLevelType w:val="multilevel"/>
    <w:tmpl w:val="00000008"/>
    <w:name w:val="WW8Num8"/>
    <w:lvl w:ilvl="0">
      <w:start w:val="6"/>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7AE3EAC"/>
    <w:multiLevelType w:val="hybridMultilevel"/>
    <w:tmpl w:val="E61C5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F08EA"/>
    <w:multiLevelType w:val="hybridMultilevel"/>
    <w:tmpl w:val="E61C5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7F1624"/>
    <w:multiLevelType w:val="hybridMultilevel"/>
    <w:tmpl w:val="E61C5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40A34"/>
    <w:multiLevelType w:val="hybridMultilevel"/>
    <w:tmpl w:val="DD8C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441E42"/>
    <w:multiLevelType w:val="hybridMultilevel"/>
    <w:tmpl w:val="E508292E"/>
    <w:lvl w:ilvl="0" w:tplc="3BAC95DC">
      <w:start w:val="4"/>
      <w:numFmt w:val="decimal"/>
      <w:lvlText w:val="%1."/>
      <w:lvlJc w:val="left"/>
      <w:pPr>
        <w:ind w:left="355" w:hanging="252"/>
      </w:pPr>
      <w:rPr>
        <w:rFonts w:ascii="Times New Roman" w:eastAsia="Times New Roman" w:hAnsi="Times New Roman" w:hint="default"/>
        <w:spacing w:val="0"/>
        <w:w w:val="99"/>
        <w:sz w:val="20"/>
        <w:szCs w:val="20"/>
      </w:rPr>
    </w:lvl>
    <w:lvl w:ilvl="1" w:tplc="A2505A26">
      <w:start w:val="1"/>
      <w:numFmt w:val="bullet"/>
      <w:lvlText w:val="-"/>
      <w:lvlJc w:val="left"/>
      <w:pPr>
        <w:ind w:left="482" w:hanging="116"/>
      </w:pPr>
      <w:rPr>
        <w:rFonts w:ascii="Times New Roman" w:eastAsia="Times New Roman" w:hAnsi="Times New Roman" w:hint="default"/>
        <w:w w:val="99"/>
        <w:sz w:val="20"/>
        <w:szCs w:val="20"/>
      </w:rPr>
    </w:lvl>
    <w:lvl w:ilvl="2" w:tplc="D6E2516A">
      <w:start w:val="1"/>
      <w:numFmt w:val="bullet"/>
      <w:lvlText w:val="•"/>
      <w:lvlJc w:val="left"/>
      <w:pPr>
        <w:ind w:left="1141" w:hanging="116"/>
      </w:pPr>
      <w:rPr>
        <w:rFonts w:hint="default"/>
      </w:rPr>
    </w:lvl>
    <w:lvl w:ilvl="3" w:tplc="C7685A20">
      <w:start w:val="1"/>
      <w:numFmt w:val="bullet"/>
      <w:lvlText w:val="•"/>
      <w:lvlJc w:val="left"/>
      <w:pPr>
        <w:ind w:left="1803" w:hanging="116"/>
      </w:pPr>
      <w:rPr>
        <w:rFonts w:hint="default"/>
      </w:rPr>
    </w:lvl>
    <w:lvl w:ilvl="4" w:tplc="EE9C6E50">
      <w:start w:val="1"/>
      <w:numFmt w:val="bullet"/>
      <w:lvlText w:val="•"/>
      <w:lvlJc w:val="left"/>
      <w:pPr>
        <w:ind w:left="2465" w:hanging="116"/>
      </w:pPr>
      <w:rPr>
        <w:rFonts w:hint="default"/>
      </w:rPr>
    </w:lvl>
    <w:lvl w:ilvl="5" w:tplc="901CE7DE">
      <w:start w:val="1"/>
      <w:numFmt w:val="bullet"/>
      <w:lvlText w:val="•"/>
      <w:lvlJc w:val="left"/>
      <w:pPr>
        <w:ind w:left="3127" w:hanging="116"/>
      </w:pPr>
      <w:rPr>
        <w:rFonts w:hint="default"/>
      </w:rPr>
    </w:lvl>
    <w:lvl w:ilvl="6" w:tplc="E0A239C8">
      <w:start w:val="1"/>
      <w:numFmt w:val="bullet"/>
      <w:lvlText w:val="•"/>
      <w:lvlJc w:val="left"/>
      <w:pPr>
        <w:ind w:left="3788" w:hanging="116"/>
      </w:pPr>
      <w:rPr>
        <w:rFonts w:hint="default"/>
      </w:rPr>
    </w:lvl>
    <w:lvl w:ilvl="7" w:tplc="115ECA9E">
      <w:start w:val="1"/>
      <w:numFmt w:val="bullet"/>
      <w:lvlText w:val="•"/>
      <w:lvlJc w:val="left"/>
      <w:pPr>
        <w:ind w:left="4450" w:hanging="116"/>
      </w:pPr>
      <w:rPr>
        <w:rFonts w:hint="default"/>
      </w:rPr>
    </w:lvl>
    <w:lvl w:ilvl="8" w:tplc="C5BEA896">
      <w:start w:val="1"/>
      <w:numFmt w:val="bullet"/>
      <w:lvlText w:val="•"/>
      <w:lvlJc w:val="left"/>
      <w:pPr>
        <w:ind w:left="5112" w:hanging="116"/>
      </w:pPr>
      <w:rPr>
        <w:rFonts w:hint="default"/>
      </w:rPr>
    </w:lvl>
  </w:abstractNum>
  <w:abstractNum w:abstractNumId="9">
    <w:nsid w:val="6A754C71"/>
    <w:multiLevelType w:val="hybridMultilevel"/>
    <w:tmpl w:val="AF027DE8"/>
    <w:lvl w:ilvl="0" w:tplc="D534C900">
      <w:start w:val="1"/>
      <w:numFmt w:val="bullet"/>
      <w:lvlText w:val="-"/>
      <w:lvlJc w:val="left"/>
      <w:pPr>
        <w:ind w:left="578" w:hanging="116"/>
      </w:pPr>
      <w:rPr>
        <w:rFonts w:ascii="Times New Roman" w:eastAsia="Times New Roman" w:hAnsi="Times New Roman" w:hint="default"/>
        <w:w w:val="99"/>
        <w:sz w:val="20"/>
        <w:szCs w:val="20"/>
      </w:rPr>
    </w:lvl>
    <w:lvl w:ilvl="1" w:tplc="7FC04A9A">
      <w:start w:val="1"/>
      <w:numFmt w:val="bullet"/>
      <w:lvlText w:val="•"/>
      <w:lvlJc w:val="left"/>
      <w:pPr>
        <w:ind w:left="1141" w:hanging="116"/>
      </w:pPr>
      <w:rPr>
        <w:rFonts w:hint="default"/>
      </w:rPr>
    </w:lvl>
    <w:lvl w:ilvl="2" w:tplc="606CADBA">
      <w:start w:val="1"/>
      <w:numFmt w:val="bullet"/>
      <w:lvlText w:val="•"/>
      <w:lvlJc w:val="left"/>
      <w:pPr>
        <w:ind w:left="1702" w:hanging="116"/>
      </w:pPr>
      <w:rPr>
        <w:rFonts w:hint="default"/>
      </w:rPr>
    </w:lvl>
    <w:lvl w:ilvl="3" w:tplc="53B24A44">
      <w:start w:val="1"/>
      <w:numFmt w:val="bullet"/>
      <w:lvlText w:val="•"/>
      <w:lvlJc w:val="left"/>
      <w:pPr>
        <w:ind w:left="2263" w:hanging="116"/>
      </w:pPr>
      <w:rPr>
        <w:rFonts w:hint="default"/>
      </w:rPr>
    </w:lvl>
    <w:lvl w:ilvl="4" w:tplc="A434CDB6">
      <w:start w:val="1"/>
      <w:numFmt w:val="bullet"/>
      <w:lvlText w:val="•"/>
      <w:lvlJc w:val="left"/>
      <w:pPr>
        <w:ind w:left="2824" w:hanging="116"/>
      </w:pPr>
      <w:rPr>
        <w:rFonts w:hint="default"/>
      </w:rPr>
    </w:lvl>
    <w:lvl w:ilvl="5" w:tplc="6B90F42C">
      <w:start w:val="1"/>
      <w:numFmt w:val="bullet"/>
      <w:lvlText w:val="•"/>
      <w:lvlJc w:val="left"/>
      <w:pPr>
        <w:ind w:left="3385" w:hanging="116"/>
      </w:pPr>
      <w:rPr>
        <w:rFonts w:hint="default"/>
      </w:rPr>
    </w:lvl>
    <w:lvl w:ilvl="6" w:tplc="06124F00">
      <w:start w:val="1"/>
      <w:numFmt w:val="bullet"/>
      <w:lvlText w:val="•"/>
      <w:lvlJc w:val="left"/>
      <w:pPr>
        <w:ind w:left="3946" w:hanging="116"/>
      </w:pPr>
      <w:rPr>
        <w:rFonts w:hint="default"/>
      </w:rPr>
    </w:lvl>
    <w:lvl w:ilvl="7" w:tplc="1C4CCFC0">
      <w:start w:val="1"/>
      <w:numFmt w:val="bullet"/>
      <w:lvlText w:val="•"/>
      <w:lvlJc w:val="left"/>
      <w:pPr>
        <w:ind w:left="4507" w:hanging="116"/>
      </w:pPr>
      <w:rPr>
        <w:rFonts w:hint="default"/>
      </w:rPr>
    </w:lvl>
    <w:lvl w:ilvl="8" w:tplc="ADC6194A">
      <w:start w:val="1"/>
      <w:numFmt w:val="bullet"/>
      <w:lvlText w:val="•"/>
      <w:lvlJc w:val="left"/>
      <w:pPr>
        <w:ind w:left="5068" w:hanging="116"/>
      </w:pPr>
      <w:rPr>
        <w:rFonts w:hint="default"/>
      </w:rPr>
    </w:lvl>
  </w:abstractNum>
  <w:num w:numId="1">
    <w:abstractNumId w:val="0"/>
  </w:num>
  <w:num w:numId="2">
    <w:abstractNumId w:val="6"/>
  </w:num>
  <w:num w:numId="3">
    <w:abstractNumId w:val="7"/>
  </w:num>
  <w:num w:numId="4">
    <w:abstractNumId w:val="9"/>
  </w:num>
  <w:num w:numId="5">
    <w:abstractNumId w:val="8"/>
  </w:num>
  <w:num w:numId="6">
    <w:abstractNumId w:val="5"/>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D742F2"/>
    <w:rsid w:val="00001334"/>
    <w:rsid w:val="0000392C"/>
    <w:rsid w:val="00010089"/>
    <w:rsid w:val="00010F18"/>
    <w:rsid w:val="00012442"/>
    <w:rsid w:val="000126E8"/>
    <w:rsid w:val="000132EE"/>
    <w:rsid w:val="00013628"/>
    <w:rsid w:val="0001382C"/>
    <w:rsid w:val="00013BA4"/>
    <w:rsid w:val="00013BEC"/>
    <w:rsid w:val="00024917"/>
    <w:rsid w:val="00026E53"/>
    <w:rsid w:val="00030834"/>
    <w:rsid w:val="0003243A"/>
    <w:rsid w:val="00032846"/>
    <w:rsid w:val="00033BC4"/>
    <w:rsid w:val="00034BD4"/>
    <w:rsid w:val="00035FE8"/>
    <w:rsid w:val="000420F8"/>
    <w:rsid w:val="00043D57"/>
    <w:rsid w:val="00044123"/>
    <w:rsid w:val="000502E1"/>
    <w:rsid w:val="00050634"/>
    <w:rsid w:val="00051B33"/>
    <w:rsid w:val="000528C0"/>
    <w:rsid w:val="00052F89"/>
    <w:rsid w:val="000536FD"/>
    <w:rsid w:val="00054092"/>
    <w:rsid w:val="00054237"/>
    <w:rsid w:val="000546AC"/>
    <w:rsid w:val="00054801"/>
    <w:rsid w:val="0005532F"/>
    <w:rsid w:val="00056C3F"/>
    <w:rsid w:val="00056E55"/>
    <w:rsid w:val="00057D18"/>
    <w:rsid w:val="00057FBF"/>
    <w:rsid w:val="00060F0A"/>
    <w:rsid w:val="000630A5"/>
    <w:rsid w:val="0006379E"/>
    <w:rsid w:val="00063DF0"/>
    <w:rsid w:val="00064F51"/>
    <w:rsid w:val="0006503C"/>
    <w:rsid w:val="00065609"/>
    <w:rsid w:val="0006624A"/>
    <w:rsid w:val="0006711A"/>
    <w:rsid w:val="000679A0"/>
    <w:rsid w:val="00070178"/>
    <w:rsid w:val="00070B91"/>
    <w:rsid w:val="000724F2"/>
    <w:rsid w:val="0007266D"/>
    <w:rsid w:val="00072818"/>
    <w:rsid w:val="00072F9A"/>
    <w:rsid w:val="000739EA"/>
    <w:rsid w:val="000742A5"/>
    <w:rsid w:val="00076C49"/>
    <w:rsid w:val="000773E9"/>
    <w:rsid w:val="00080B88"/>
    <w:rsid w:val="000813DD"/>
    <w:rsid w:val="00082437"/>
    <w:rsid w:val="00084F87"/>
    <w:rsid w:val="000864AD"/>
    <w:rsid w:val="000874D5"/>
    <w:rsid w:val="000905A7"/>
    <w:rsid w:val="00090863"/>
    <w:rsid w:val="00092BC9"/>
    <w:rsid w:val="00093DB0"/>
    <w:rsid w:val="000955D8"/>
    <w:rsid w:val="00096F97"/>
    <w:rsid w:val="000971A3"/>
    <w:rsid w:val="00097782"/>
    <w:rsid w:val="000A29C4"/>
    <w:rsid w:val="000A348B"/>
    <w:rsid w:val="000A35F1"/>
    <w:rsid w:val="000A4714"/>
    <w:rsid w:val="000A4B53"/>
    <w:rsid w:val="000A5F4F"/>
    <w:rsid w:val="000B04D6"/>
    <w:rsid w:val="000B0576"/>
    <w:rsid w:val="000B0BC1"/>
    <w:rsid w:val="000B1836"/>
    <w:rsid w:val="000B2A9E"/>
    <w:rsid w:val="000B3DC3"/>
    <w:rsid w:val="000B5E12"/>
    <w:rsid w:val="000B7024"/>
    <w:rsid w:val="000B7C1B"/>
    <w:rsid w:val="000C01EA"/>
    <w:rsid w:val="000C1076"/>
    <w:rsid w:val="000C1EA9"/>
    <w:rsid w:val="000C4E45"/>
    <w:rsid w:val="000D37C9"/>
    <w:rsid w:val="000E1C7C"/>
    <w:rsid w:val="000E41F7"/>
    <w:rsid w:val="000E6812"/>
    <w:rsid w:val="000E777C"/>
    <w:rsid w:val="000E7BF3"/>
    <w:rsid w:val="000F0440"/>
    <w:rsid w:val="000F1A51"/>
    <w:rsid w:val="000F2C54"/>
    <w:rsid w:val="000F3A90"/>
    <w:rsid w:val="000F4B42"/>
    <w:rsid w:val="000F50DB"/>
    <w:rsid w:val="000F6E52"/>
    <w:rsid w:val="000F77EF"/>
    <w:rsid w:val="0010073F"/>
    <w:rsid w:val="00101C9E"/>
    <w:rsid w:val="00104BC8"/>
    <w:rsid w:val="00104E04"/>
    <w:rsid w:val="0010615A"/>
    <w:rsid w:val="001065F0"/>
    <w:rsid w:val="00106732"/>
    <w:rsid w:val="001103D4"/>
    <w:rsid w:val="001132ED"/>
    <w:rsid w:val="0011361B"/>
    <w:rsid w:val="0011534F"/>
    <w:rsid w:val="00115CDC"/>
    <w:rsid w:val="00116500"/>
    <w:rsid w:val="00116E78"/>
    <w:rsid w:val="001209B9"/>
    <w:rsid w:val="00121C42"/>
    <w:rsid w:val="0012515E"/>
    <w:rsid w:val="00126181"/>
    <w:rsid w:val="00126F70"/>
    <w:rsid w:val="001272AF"/>
    <w:rsid w:val="001328FF"/>
    <w:rsid w:val="001333AA"/>
    <w:rsid w:val="001339BF"/>
    <w:rsid w:val="00133D36"/>
    <w:rsid w:val="00134AF7"/>
    <w:rsid w:val="00135794"/>
    <w:rsid w:val="00136B0E"/>
    <w:rsid w:val="00136EA4"/>
    <w:rsid w:val="00137B38"/>
    <w:rsid w:val="00140F5D"/>
    <w:rsid w:val="00143F15"/>
    <w:rsid w:val="001465BF"/>
    <w:rsid w:val="0015106B"/>
    <w:rsid w:val="0015178E"/>
    <w:rsid w:val="00151AA4"/>
    <w:rsid w:val="00156A69"/>
    <w:rsid w:val="001605C1"/>
    <w:rsid w:val="001613FF"/>
    <w:rsid w:val="001619BC"/>
    <w:rsid w:val="00162C82"/>
    <w:rsid w:val="00163662"/>
    <w:rsid w:val="0016753E"/>
    <w:rsid w:val="00174D6A"/>
    <w:rsid w:val="0018021A"/>
    <w:rsid w:val="0018285F"/>
    <w:rsid w:val="00182B2A"/>
    <w:rsid w:val="00182D06"/>
    <w:rsid w:val="00183CB5"/>
    <w:rsid w:val="00190139"/>
    <w:rsid w:val="00190745"/>
    <w:rsid w:val="00192066"/>
    <w:rsid w:val="00192F1D"/>
    <w:rsid w:val="0019357D"/>
    <w:rsid w:val="001949D3"/>
    <w:rsid w:val="001954C0"/>
    <w:rsid w:val="001959E3"/>
    <w:rsid w:val="00196EC9"/>
    <w:rsid w:val="00197037"/>
    <w:rsid w:val="001A1DED"/>
    <w:rsid w:val="001A1F74"/>
    <w:rsid w:val="001A2B16"/>
    <w:rsid w:val="001A4DF3"/>
    <w:rsid w:val="001A50D6"/>
    <w:rsid w:val="001A59AF"/>
    <w:rsid w:val="001A77C1"/>
    <w:rsid w:val="001A7C41"/>
    <w:rsid w:val="001B11CA"/>
    <w:rsid w:val="001B291B"/>
    <w:rsid w:val="001B393D"/>
    <w:rsid w:val="001B3989"/>
    <w:rsid w:val="001B40CB"/>
    <w:rsid w:val="001B488B"/>
    <w:rsid w:val="001B638E"/>
    <w:rsid w:val="001B69D7"/>
    <w:rsid w:val="001B726F"/>
    <w:rsid w:val="001C051C"/>
    <w:rsid w:val="001C10E3"/>
    <w:rsid w:val="001C1202"/>
    <w:rsid w:val="001C16DE"/>
    <w:rsid w:val="001C1F2C"/>
    <w:rsid w:val="001C27D8"/>
    <w:rsid w:val="001C2C25"/>
    <w:rsid w:val="001C389F"/>
    <w:rsid w:val="001C526B"/>
    <w:rsid w:val="001C6B57"/>
    <w:rsid w:val="001D00F6"/>
    <w:rsid w:val="001D1011"/>
    <w:rsid w:val="001D2A48"/>
    <w:rsid w:val="001D4BCF"/>
    <w:rsid w:val="001E0371"/>
    <w:rsid w:val="001E0851"/>
    <w:rsid w:val="001E21BD"/>
    <w:rsid w:val="001E2CA1"/>
    <w:rsid w:val="001E3AAD"/>
    <w:rsid w:val="001E465B"/>
    <w:rsid w:val="001E5EAD"/>
    <w:rsid w:val="001E617E"/>
    <w:rsid w:val="001E73AB"/>
    <w:rsid w:val="001F02B3"/>
    <w:rsid w:val="001F056F"/>
    <w:rsid w:val="001F0664"/>
    <w:rsid w:val="001F16EC"/>
    <w:rsid w:val="001F2999"/>
    <w:rsid w:val="001F4215"/>
    <w:rsid w:val="001F5796"/>
    <w:rsid w:val="001F7D92"/>
    <w:rsid w:val="00201676"/>
    <w:rsid w:val="00206125"/>
    <w:rsid w:val="00207561"/>
    <w:rsid w:val="00213B50"/>
    <w:rsid w:val="002178F5"/>
    <w:rsid w:val="002225FC"/>
    <w:rsid w:val="00222BED"/>
    <w:rsid w:val="00223352"/>
    <w:rsid w:val="002244FF"/>
    <w:rsid w:val="00230E55"/>
    <w:rsid w:val="00231E2B"/>
    <w:rsid w:val="0023270A"/>
    <w:rsid w:val="00234E18"/>
    <w:rsid w:val="00235726"/>
    <w:rsid w:val="00235D2A"/>
    <w:rsid w:val="002403D4"/>
    <w:rsid w:val="00244E84"/>
    <w:rsid w:val="00247179"/>
    <w:rsid w:val="00250970"/>
    <w:rsid w:val="002511FF"/>
    <w:rsid w:val="00251770"/>
    <w:rsid w:val="00251F8B"/>
    <w:rsid w:val="00252DDE"/>
    <w:rsid w:val="00254A96"/>
    <w:rsid w:val="002558DD"/>
    <w:rsid w:val="00260FEA"/>
    <w:rsid w:val="00261D19"/>
    <w:rsid w:val="00262406"/>
    <w:rsid w:val="002641F2"/>
    <w:rsid w:val="00264F63"/>
    <w:rsid w:val="00266A00"/>
    <w:rsid w:val="00271BAB"/>
    <w:rsid w:val="002751DB"/>
    <w:rsid w:val="00276C11"/>
    <w:rsid w:val="00276F60"/>
    <w:rsid w:val="0027779E"/>
    <w:rsid w:val="00277966"/>
    <w:rsid w:val="0028080A"/>
    <w:rsid w:val="00280EE7"/>
    <w:rsid w:val="00282637"/>
    <w:rsid w:val="00282F6E"/>
    <w:rsid w:val="0029079A"/>
    <w:rsid w:val="002952AC"/>
    <w:rsid w:val="00295C60"/>
    <w:rsid w:val="002A1BEB"/>
    <w:rsid w:val="002A74F9"/>
    <w:rsid w:val="002A7599"/>
    <w:rsid w:val="002B02C9"/>
    <w:rsid w:val="002B5664"/>
    <w:rsid w:val="002B5E72"/>
    <w:rsid w:val="002C00C5"/>
    <w:rsid w:val="002C18AC"/>
    <w:rsid w:val="002C2EF0"/>
    <w:rsid w:val="002C3EA9"/>
    <w:rsid w:val="002C4825"/>
    <w:rsid w:val="002C5C5E"/>
    <w:rsid w:val="002C6825"/>
    <w:rsid w:val="002C77FE"/>
    <w:rsid w:val="002C7811"/>
    <w:rsid w:val="002D15CA"/>
    <w:rsid w:val="002D16D8"/>
    <w:rsid w:val="002D1C97"/>
    <w:rsid w:val="002D1CF5"/>
    <w:rsid w:val="002D38B6"/>
    <w:rsid w:val="002D581C"/>
    <w:rsid w:val="002D5DA2"/>
    <w:rsid w:val="002D642C"/>
    <w:rsid w:val="002D71E3"/>
    <w:rsid w:val="002E0771"/>
    <w:rsid w:val="002E17EA"/>
    <w:rsid w:val="002E4334"/>
    <w:rsid w:val="002E76CB"/>
    <w:rsid w:val="002E7CC6"/>
    <w:rsid w:val="002F316A"/>
    <w:rsid w:val="002F4677"/>
    <w:rsid w:val="002F5A52"/>
    <w:rsid w:val="002F5B80"/>
    <w:rsid w:val="002F6A5C"/>
    <w:rsid w:val="002F7582"/>
    <w:rsid w:val="00300ECE"/>
    <w:rsid w:val="00301348"/>
    <w:rsid w:val="003016C2"/>
    <w:rsid w:val="00301D02"/>
    <w:rsid w:val="00304B00"/>
    <w:rsid w:val="00313752"/>
    <w:rsid w:val="00313ED5"/>
    <w:rsid w:val="00315139"/>
    <w:rsid w:val="003169F8"/>
    <w:rsid w:val="003200CD"/>
    <w:rsid w:val="00323551"/>
    <w:rsid w:val="003237ED"/>
    <w:rsid w:val="003240A0"/>
    <w:rsid w:val="00327FD2"/>
    <w:rsid w:val="00332013"/>
    <w:rsid w:val="00332E17"/>
    <w:rsid w:val="0033641D"/>
    <w:rsid w:val="0033758E"/>
    <w:rsid w:val="003377CD"/>
    <w:rsid w:val="00337E49"/>
    <w:rsid w:val="003408FB"/>
    <w:rsid w:val="00342A3F"/>
    <w:rsid w:val="003447F5"/>
    <w:rsid w:val="00344900"/>
    <w:rsid w:val="00346059"/>
    <w:rsid w:val="00346624"/>
    <w:rsid w:val="00347D38"/>
    <w:rsid w:val="003501DA"/>
    <w:rsid w:val="00351C07"/>
    <w:rsid w:val="0035289A"/>
    <w:rsid w:val="00353AB4"/>
    <w:rsid w:val="00353C12"/>
    <w:rsid w:val="003562A5"/>
    <w:rsid w:val="00356B98"/>
    <w:rsid w:val="003577EA"/>
    <w:rsid w:val="00357D76"/>
    <w:rsid w:val="00360431"/>
    <w:rsid w:val="0036117B"/>
    <w:rsid w:val="003656B1"/>
    <w:rsid w:val="003664D2"/>
    <w:rsid w:val="00367C1F"/>
    <w:rsid w:val="00367F45"/>
    <w:rsid w:val="00367F4F"/>
    <w:rsid w:val="00371A0D"/>
    <w:rsid w:val="00372885"/>
    <w:rsid w:val="00375ADC"/>
    <w:rsid w:val="00377620"/>
    <w:rsid w:val="003779B6"/>
    <w:rsid w:val="00377C23"/>
    <w:rsid w:val="0038148F"/>
    <w:rsid w:val="00382745"/>
    <w:rsid w:val="00382894"/>
    <w:rsid w:val="00382E5E"/>
    <w:rsid w:val="00383B4A"/>
    <w:rsid w:val="00384348"/>
    <w:rsid w:val="003843A7"/>
    <w:rsid w:val="00385038"/>
    <w:rsid w:val="003858E4"/>
    <w:rsid w:val="00385A51"/>
    <w:rsid w:val="003874B2"/>
    <w:rsid w:val="00387733"/>
    <w:rsid w:val="0039180C"/>
    <w:rsid w:val="00391E60"/>
    <w:rsid w:val="003921DF"/>
    <w:rsid w:val="00392FA3"/>
    <w:rsid w:val="0039356E"/>
    <w:rsid w:val="003944DC"/>
    <w:rsid w:val="0039528B"/>
    <w:rsid w:val="00395CDF"/>
    <w:rsid w:val="0039600F"/>
    <w:rsid w:val="00396785"/>
    <w:rsid w:val="0039731A"/>
    <w:rsid w:val="003A1F29"/>
    <w:rsid w:val="003A2CD9"/>
    <w:rsid w:val="003A2E74"/>
    <w:rsid w:val="003A756B"/>
    <w:rsid w:val="003A7EEE"/>
    <w:rsid w:val="003B313E"/>
    <w:rsid w:val="003B3427"/>
    <w:rsid w:val="003B56F8"/>
    <w:rsid w:val="003B6A3B"/>
    <w:rsid w:val="003B6F88"/>
    <w:rsid w:val="003C3419"/>
    <w:rsid w:val="003C389B"/>
    <w:rsid w:val="003C7276"/>
    <w:rsid w:val="003D0E9F"/>
    <w:rsid w:val="003D28E5"/>
    <w:rsid w:val="003D57CB"/>
    <w:rsid w:val="003D7B88"/>
    <w:rsid w:val="003E0829"/>
    <w:rsid w:val="003E26B1"/>
    <w:rsid w:val="003E37F7"/>
    <w:rsid w:val="003E3F55"/>
    <w:rsid w:val="003E47D6"/>
    <w:rsid w:val="003E483F"/>
    <w:rsid w:val="003E504D"/>
    <w:rsid w:val="003E53D7"/>
    <w:rsid w:val="003E67B8"/>
    <w:rsid w:val="003F0867"/>
    <w:rsid w:val="003F0F47"/>
    <w:rsid w:val="003F464E"/>
    <w:rsid w:val="003F4798"/>
    <w:rsid w:val="003F522D"/>
    <w:rsid w:val="00400EBF"/>
    <w:rsid w:val="00403167"/>
    <w:rsid w:val="00403D65"/>
    <w:rsid w:val="00406123"/>
    <w:rsid w:val="00406FBE"/>
    <w:rsid w:val="00407568"/>
    <w:rsid w:val="00407CD6"/>
    <w:rsid w:val="00411235"/>
    <w:rsid w:val="00411849"/>
    <w:rsid w:val="00413607"/>
    <w:rsid w:val="00414061"/>
    <w:rsid w:val="00414E57"/>
    <w:rsid w:val="00415E0C"/>
    <w:rsid w:val="004226BB"/>
    <w:rsid w:val="004227DE"/>
    <w:rsid w:val="00422927"/>
    <w:rsid w:val="00422ABD"/>
    <w:rsid w:val="00422DC5"/>
    <w:rsid w:val="0042537A"/>
    <w:rsid w:val="004277F7"/>
    <w:rsid w:val="00430DB2"/>
    <w:rsid w:val="00430FF8"/>
    <w:rsid w:val="004337B8"/>
    <w:rsid w:val="0043491F"/>
    <w:rsid w:val="004356D4"/>
    <w:rsid w:val="00435DC4"/>
    <w:rsid w:val="00436F08"/>
    <w:rsid w:val="004375AE"/>
    <w:rsid w:val="00441321"/>
    <w:rsid w:val="0044133D"/>
    <w:rsid w:val="00442F27"/>
    <w:rsid w:val="00446EA3"/>
    <w:rsid w:val="00447947"/>
    <w:rsid w:val="00451E0B"/>
    <w:rsid w:val="00451EAD"/>
    <w:rsid w:val="00452BA2"/>
    <w:rsid w:val="00452FB5"/>
    <w:rsid w:val="004533E3"/>
    <w:rsid w:val="00455249"/>
    <w:rsid w:val="004554A7"/>
    <w:rsid w:val="004559DF"/>
    <w:rsid w:val="00456C19"/>
    <w:rsid w:val="004659A4"/>
    <w:rsid w:val="00465CEE"/>
    <w:rsid w:val="00467949"/>
    <w:rsid w:val="00467DD2"/>
    <w:rsid w:val="00471053"/>
    <w:rsid w:val="00471920"/>
    <w:rsid w:val="0047245A"/>
    <w:rsid w:val="00474E89"/>
    <w:rsid w:val="004777E1"/>
    <w:rsid w:val="00480BC3"/>
    <w:rsid w:val="00480F37"/>
    <w:rsid w:val="00481932"/>
    <w:rsid w:val="00481AE6"/>
    <w:rsid w:val="00483C2A"/>
    <w:rsid w:val="004849E1"/>
    <w:rsid w:val="00484FF1"/>
    <w:rsid w:val="004865FC"/>
    <w:rsid w:val="0049060C"/>
    <w:rsid w:val="00493FF5"/>
    <w:rsid w:val="0049482D"/>
    <w:rsid w:val="00496CBA"/>
    <w:rsid w:val="00497379"/>
    <w:rsid w:val="004A223A"/>
    <w:rsid w:val="004A3E65"/>
    <w:rsid w:val="004A3E80"/>
    <w:rsid w:val="004A462F"/>
    <w:rsid w:val="004A6891"/>
    <w:rsid w:val="004A74F6"/>
    <w:rsid w:val="004A7722"/>
    <w:rsid w:val="004B0575"/>
    <w:rsid w:val="004B11CA"/>
    <w:rsid w:val="004B178A"/>
    <w:rsid w:val="004B1C4F"/>
    <w:rsid w:val="004B471C"/>
    <w:rsid w:val="004B4E94"/>
    <w:rsid w:val="004B6DCA"/>
    <w:rsid w:val="004C0003"/>
    <w:rsid w:val="004C07C7"/>
    <w:rsid w:val="004C0FD5"/>
    <w:rsid w:val="004C1B0C"/>
    <w:rsid w:val="004C4A65"/>
    <w:rsid w:val="004C4A6C"/>
    <w:rsid w:val="004C51AE"/>
    <w:rsid w:val="004C6C10"/>
    <w:rsid w:val="004C6C4C"/>
    <w:rsid w:val="004C7978"/>
    <w:rsid w:val="004C7BAD"/>
    <w:rsid w:val="004C7E27"/>
    <w:rsid w:val="004D2A1C"/>
    <w:rsid w:val="004D2BA0"/>
    <w:rsid w:val="004D3635"/>
    <w:rsid w:val="004D3DDE"/>
    <w:rsid w:val="004D44C3"/>
    <w:rsid w:val="004D4587"/>
    <w:rsid w:val="004D58A4"/>
    <w:rsid w:val="004E07D5"/>
    <w:rsid w:val="004E1DA8"/>
    <w:rsid w:val="004E22B0"/>
    <w:rsid w:val="004E25E9"/>
    <w:rsid w:val="004E3667"/>
    <w:rsid w:val="004E5CB1"/>
    <w:rsid w:val="004E750F"/>
    <w:rsid w:val="004F0D33"/>
    <w:rsid w:val="004F2683"/>
    <w:rsid w:val="004F38AB"/>
    <w:rsid w:val="004F611B"/>
    <w:rsid w:val="004F632E"/>
    <w:rsid w:val="00503485"/>
    <w:rsid w:val="005049F8"/>
    <w:rsid w:val="005057E5"/>
    <w:rsid w:val="005066BF"/>
    <w:rsid w:val="00506C4D"/>
    <w:rsid w:val="00513526"/>
    <w:rsid w:val="00515F9C"/>
    <w:rsid w:val="0051641F"/>
    <w:rsid w:val="0051665E"/>
    <w:rsid w:val="00517A3E"/>
    <w:rsid w:val="0052010D"/>
    <w:rsid w:val="00520441"/>
    <w:rsid w:val="0052204A"/>
    <w:rsid w:val="005252F3"/>
    <w:rsid w:val="00527CE6"/>
    <w:rsid w:val="00531C7F"/>
    <w:rsid w:val="0053798F"/>
    <w:rsid w:val="00537B89"/>
    <w:rsid w:val="00541254"/>
    <w:rsid w:val="00541C94"/>
    <w:rsid w:val="00542FDC"/>
    <w:rsid w:val="005435E1"/>
    <w:rsid w:val="005509CE"/>
    <w:rsid w:val="00550A18"/>
    <w:rsid w:val="00552E62"/>
    <w:rsid w:val="005553EE"/>
    <w:rsid w:val="0055565E"/>
    <w:rsid w:val="00555AF8"/>
    <w:rsid w:val="00555B7A"/>
    <w:rsid w:val="00556072"/>
    <w:rsid w:val="0056051F"/>
    <w:rsid w:val="00560EC5"/>
    <w:rsid w:val="0056350F"/>
    <w:rsid w:val="005638C9"/>
    <w:rsid w:val="00564E15"/>
    <w:rsid w:val="00565299"/>
    <w:rsid w:val="00566186"/>
    <w:rsid w:val="00571B6E"/>
    <w:rsid w:val="00572EE8"/>
    <w:rsid w:val="00574EDF"/>
    <w:rsid w:val="00576423"/>
    <w:rsid w:val="00580FF0"/>
    <w:rsid w:val="00583A68"/>
    <w:rsid w:val="005845AE"/>
    <w:rsid w:val="0058463E"/>
    <w:rsid w:val="005870D5"/>
    <w:rsid w:val="0059084B"/>
    <w:rsid w:val="005924FC"/>
    <w:rsid w:val="00593AE9"/>
    <w:rsid w:val="00596360"/>
    <w:rsid w:val="005968AF"/>
    <w:rsid w:val="0059737F"/>
    <w:rsid w:val="00597506"/>
    <w:rsid w:val="005A264B"/>
    <w:rsid w:val="005A3450"/>
    <w:rsid w:val="005A466F"/>
    <w:rsid w:val="005A499A"/>
    <w:rsid w:val="005A6986"/>
    <w:rsid w:val="005A789E"/>
    <w:rsid w:val="005A79A9"/>
    <w:rsid w:val="005B0854"/>
    <w:rsid w:val="005B211F"/>
    <w:rsid w:val="005B2854"/>
    <w:rsid w:val="005B313B"/>
    <w:rsid w:val="005B3604"/>
    <w:rsid w:val="005B36A0"/>
    <w:rsid w:val="005B3FDC"/>
    <w:rsid w:val="005B45D6"/>
    <w:rsid w:val="005B60C3"/>
    <w:rsid w:val="005B7AF2"/>
    <w:rsid w:val="005C01AD"/>
    <w:rsid w:val="005C0AFC"/>
    <w:rsid w:val="005C2029"/>
    <w:rsid w:val="005C598C"/>
    <w:rsid w:val="005C7A8B"/>
    <w:rsid w:val="005D3899"/>
    <w:rsid w:val="005D6C6D"/>
    <w:rsid w:val="005E01EE"/>
    <w:rsid w:val="005E106D"/>
    <w:rsid w:val="005E177E"/>
    <w:rsid w:val="005E17D0"/>
    <w:rsid w:val="005E1CE6"/>
    <w:rsid w:val="005E385B"/>
    <w:rsid w:val="005E39CB"/>
    <w:rsid w:val="005E4358"/>
    <w:rsid w:val="005E6CB1"/>
    <w:rsid w:val="005E7587"/>
    <w:rsid w:val="005E7900"/>
    <w:rsid w:val="005E7FAD"/>
    <w:rsid w:val="005F050B"/>
    <w:rsid w:val="005F0A38"/>
    <w:rsid w:val="005F1BF4"/>
    <w:rsid w:val="00600B14"/>
    <w:rsid w:val="0060117C"/>
    <w:rsid w:val="006014AB"/>
    <w:rsid w:val="00601541"/>
    <w:rsid w:val="00601E92"/>
    <w:rsid w:val="006069B1"/>
    <w:rsid w:val="006071E7"/>
    <w:rsid w:val="006078B7"/>
    <w:rsid w:val="00611CDB"/>
    <w:rsid w:val="006145A8"/>
    <w:rsid w:val="00615766"/>
    <w:rsid w:val="006168CC"/>
    <w:rsid w:val="00617258"/>
    <w:rsid w:val="00617713"/>
    <w:rsid w:val="00622D70"/>
    <w:rsid w:val="00625A6C"/>
    <w:rsid w:val="0062634F"/>
    <w:rsid w:val="00626EBD"/>
    <w:rsid w:val="00630AD2"/>
    <w:rsid w:val="00630ED2"/>
    <w:rsid w:val="00631ED5"/>
    <w:rsid w:val="00632B94"/>
    <w:rsid w:val="00636262"/>
    <w:rsid w:val="0063741B"/>
    <w:rsid w:val="006374C9"/>
    <w:rsid w:val="0064005E"/>
    <w:rsid w:val="00640D4D"/>
    <w:rsid w:val="006427EE"/>
    <w:rsid w:val="0065008E"/>
    <w:rsid w:val="006504DC"/>
    <w:rsid w:val="0065168B"/>
    <w:rsid w:val="00652424"/>
    <w:rsid w:val="00653753"/>
    <w:rsid w:val="00653EE4"/>
    <w:rsid w:val="006543E1"/>
    <w:rsid w:val="00655F88"/>
    <w:rsid w:val="00661350"/>
    <w:rsid w:val="00663634"/>
    <w:rsid w:val="00663C7C"/>
    <w:rsid w:val="006644E6"/>
    <w:rsid w:val="00665C4E"/>
    <w:rsid w:val="00670B0C"/>
    <w:rsid w:val="006714CA"/>
    <w:rsid w:val="0067409E"/>
    <w:rsid w:val="00676147"/>
    <w:rsid w:val="00677988"/>
    <w:rsid w:val="00677D47"/>
    <w:rsid w:val="006804BF"/>
    <w:rsid w:val="0068152E"/>
    <w:rsid w:val="006849D6"/>
    <w:rsid w:val="00684ACA"/>
    <w:rsid w:val="00687341"/>
    <w:rsid w:val="006903A8"/>
    <w:rsid w:val="006905FD"/>
    <w:rsid w:val="00690833"/>
    <w:rsid w:val="00690ACA"/>
    <w:rsid w:val="00690E72"/>
    <w:rsid w:val="006924DF"/>
    <w:rsid w:val="006928DD"/>
    <w:rsid w:val="00692E17"/>
    <w:rsid w:val="006943DE"/>
    <w:rsid w:val="0069559B"/>
    <w:rsid w:val="00695CBB"/>
    <w:rsid w:val="006962CA"/>
    <w:rsid w:val="00697540"/>
    <w:rsid w:val="006A0EB6"/>
    <w:rsid w:val="006A3E4C"/>
    <w:rsid w:val="006A41B5"/>
    <w:rsid w:val="006A4553"/>
    <w:rsid w:val="006A4756"/>
    <w:rsid w:val="006A688E"/>
    <w:rsid w:val="006B094D"/>
    <w:rsid w:val="006B12FA"/>
    <w:rsid w:val="006B1846"/>
    <w:rsid w:val="006B3D3C"/>
    <w:rsid w:val="006B4244"/>
    <w:rsid w:val="006B6D3E"/>
    <w:rsid w:val="006B743C"/>
    <w:rsid w:val="006B7583"/>
    <w:rsid w:val="006B7E5B"/>
    <w:rsid w:val="006C095D"/>
    <w:rsid w:val="006C2ADA"/>
    <w:rsid w:val="006C4866"/>
    <w:rsid w:val="006C4CBC"/>
    <w:rsid w:val="006C584B"/>
    <w:rsid w:val="006C749B"/>
    <w:rsid w:val="006D082E"/>
    <w:rsid w:val="006D198B"/>
    <w:rsid w:val="006D327F"/>
    <w:rsid w:val="006D463F"/>
    <w:rsid w:val="006D46D3"/>
    <w:rsid w:val="006D4B15"/>
    <w:rsid w:val="006D59CD"/>
    <w:rsid w:val="006D7C40"/>
    <w:rsid w:val="006E0A0A"/>
    <w:rsid w:val="006E2309"/>
    <w:rsid w:val="006E33D2"/>
    <w:rsid w:val="006E37E9"/>
    <w:rsid w:val="006E3B5F"/>
    <w:rsid w:val="006E4B5A"/>
    <w:rsid w:val="006E514D"/>
    <w:rsid w:val="006E7E89"/>
    <w:rsid w:val="006F138D"/>
    <w:rsid w:val="006F1959"/>
    <w:rsid w:val="006F1A0A"/>
    <w:rsid w:val="006F20DB"/>
    <w:rsid w:val="006F3CD5"/>
    <w:rsid w:val="006F5198"/>
    <w:rsid w:val="006F56C6"/>
    <w:rsid w:val="006F5CC0"/>
    <w:rsid w:val="006F7D98"/>
    <w:rsid w:val="007011B0"/>
    <w:rsid w:val="00705F76"/>
    <w:rsid w:val="00705FBE"/>
    <w:rsid w:val="00707D71"/>
    <w:rsid w:val="00713FAD"/>
    <w:rsid w:val="0071561C"/>
    <w:rsid w:val="00723B5A"/>
    <w:rsid w:val="007245DB"/>
    <w:rsid w:val="00725F81"/>
    <w:rsid w:val="00726975"/>
    <w:rsid w:val="00726C31"/>
    <w:rsid w:val="007275F1"/>
    <w:rsid w:val="00727814"/>
    <w:rsid w:val="007303C3"/>
    <w:rsid w:val="007322F4"/>
    <w:rsid w:val="00733F9E"/>
    <w:rsid w:val="00735279"/>
    <w:rsid w:val="007354A8"/>
    <w:rsid w:val="007375C8"/>
    <w:rsid w:val="007409EC"/>
    <w:rsid w:val="007421A6"/>
    <w:rsid w:val="007426E7"/>
    <w:rsid w:val="00745B1F"/>
    <w:rsid w:val="00745DEA"/>
    <w:rsid w:val="0074671F"/>
    <w:rsid w:val="00747D2F"/>
    <w:rsid w:val="00750333"/>
    <w:rsid w:val="0075192A"/>
    <w:rsid w:val="00751E70"/>
    <w:rsid w:val="00753E9F"/>
    <w:rsid w:val="00754EBE"/>
    <w:rsid w:val="00762A73"/>
    <w:rsid w:val="00764A95"/>
    <w:rsid w:val="0076502E"/>
    <w:rsid w:val="00766C5A"/>
    <w:rsid w:val="00766DF8"/>
    <w:rsid w:val="00770103"/>
    <w:rsid w:val="00770B56"/>
    <w:rsid w:val="00772C69"/>
    <w:rsid w:val="00774640"/>
    <w:rsid w:val="00775C57"/>
    <w:rsid w:val="00776256"/>
    <w:rsid w:val="0077631A"/>
    <w:rsid w:val="007770A6"/>
    <w:rsid w:val="00783279"/>
    <w:rsid w:val="00783FC2"/>
    <w:rsid w:val="00784720"/>
    <w:rsid w:val="007900E6"/>
    <w:rsid w:val="00790471"/>
    <w:rsid w:val="00791753"/>
    <w:rsid w:val="00791D02"/>
    <w:rsid w:val="007921F1"/>
    <w:rsid w:val="00793007"/>
    <w:rsid w:val="00793E30"/>
    <w:rsid w:val="007957C9"/>
    <w:rsid w:val="007965E2"/>
    <w:rsid w:val="007970FA"/>
    <w:rsid w:val="007A23F5"/>
    <w:rsid w:val="007A25E6"/>
    <w:rsid w:val="007A3A22"/>
    <w:rsid w:val="007A4120"/>
    <w:rsid w:val="007A449E"/>
    <w:rsid w:val="007A4DDA"/>
    <w:rsid w:val="007A5941"/>
    <w:rsid w:val="007A77C9"/>
    <w:rsid w:val="007B2571"/>
    <w:rsid w:val="007B3C01"/>
    <w:rsid w:val="007B3FC1"/>
    <w:rsid w:val="007B7E8F"/>
    <w:rsid w:val="007C013C"/>
    <w:rsid w:val="007C02BC"/>
    <w:rsid w:val="007C02D6"/>
    <w:rsid w:val="007C0646"/>
    <w:rsid w:val="007C176D"/>
    <w:rsid w:val="007C2A62"/>
    <w:rsid w:val="007C2DCF"/>
    <w:rsid w:val="007C4AFC"/>
    <w:rsid w:val="007C6B4B"/>
    <w:rsid w:val="007C6EB3"/>
    <w:rsid w:val="007C75D3"/>
    <w:rsid w:val="007D0388"/>
    <w:rsid w:val="007D1786"/>
    <w:rsid w:val="007D5428"/>
    <w:rsid w:val="007D57C7"/>
    <w:rsid w:val="007D68F8"/>
    <w:rsid w:val="007D7007"/>
    <w:rsid w:val="007E1EF4"/>
    <w:rsid w:val="007E2341"/>
    <w:rsid w:val="007E275E"/>
    <w:rsid w:val="007E345F"/>
    <w:rsid w:val="007E47CA"/>
    <w:rsid w:val="007E6AEF"/>
    <w:rsid w:val="007F0D5E"/>
    <w:rsid w:val="007F5AD1"/>
    <w:rsid w:val="007F76B4"/>
    <w:rsid w:val="007F7DDA"/>
    <w:rsid w:val="008003FE"/>
    <w:rsid w:val="00802BA5"/>
    <w:rsid w:val="00802BAA"/>
    <w:rsid w:val="00804164"/>
    <w:rsid w:val="00807B4A"/>
    <w:rsid w:val="008107AE"/>
    <w:rsid w:val="00812133"/>
    <w:rsid w:val="00812471"/>
    <w:rsid w:val="00812C42"/>
    <w:rsid w:val="00812DF5"/>
    <w:rsid w:val="00812F54"/>
    <w:rsid w:val="008133C1"/>
    <w:rsid w:val="00813C5F"/>
    <w:rsid w:val="00814DE8"/>
    <w:rsid w:val="00817937"/>
    <w:rsid w:val="008219DB"/>
    <w:rsid w:val="00822409"/>
    <w:rsid w:val="00823554"/>
    <w:rsid w:val="008241E7"/>
    <w:rsid w:val="00826101"/>
    <w:rsid w:val="00826AAB"/>
    <w:rsid w:val="00826BDC"/>
    <w:rsid w:val="008308DC"/>
    <w:rsid w:val="008318C2"/>
    <w:rsid w:val="00833411"/>
    <w:rsid w:val="00833632"/>
    <w:rsid w:val="00835BFD"/>
    <w:rsid w:val="008367D5"/>
    <w:rsid w:val="00843D41"/>
    <w:rsid w:val="008465BF"/>
    <w:rsid w:val="0084710A"/>
    <w:rsid w:val="00850D79"/>
    <w:rsid w:val="00852C7A"/>
    <w:rsid w:val="008538BE"/>
    <w:rsid w:val="008569F6"/>
    <w:rsid w:val="00856D90"/>
    <w:rsid w:val="0085736E"/>
    <w:rsid w:val="008600BA"/>
    <w:rsid w:val="008606F6"/>
    <w:rsid w:val="00863364"/>
    <w:rsid w:val="00863660"/>
    <w:rsid w:val="00863CE5"/>
    <w:rsid w:val="008644F1"/>
    <w:rsid w:val="008648BC"/>
    <w:rsid w:val="0086550B"/>
    <w:rsid w:val="00865557"/>
    <w:rsid w:val="008674DE"/>
    <w:rsid w:val="00871F1A"/>
    <w:rsid w:val="00872339"/>
    <w:rsid w:val="00874DE4"/>
    <w:rsid w:val="00875029"/>
    <w:rsid w:val="00876C71"/>
    <w:rsid w:val="00877B4C"/>
    <w:rsid w:val="0088126B"/>
    <w:rsid w:val="008817E5"/>
    <w:rsid w:val="008821B3"/>
    <w:rsid w:val="008827E7"/>
    <w:rsid w:val="0088304E"/>
    <w:rsid w:val="00883A83"/>
    <w:rsid w:val="00884034"/>
    <w:rsid w:val="008844BD"/>
    <w:rsid w:val="00886EBE"/>
    <w:rsid w:val="00887F74"/>
    <w:rsid w:val="00890286"/>
    <w:rsid w:val="00890330"/>
    <w:rsid w:val="008914AE"/>
    <w:rsid w:val="00891D91"/>
    <w:rsid w:val="00891EE8"/>
    <w:rsid w:val="00893636"/>
    <w:rsid w:val="00894396"/>
    <w:rsid w:val="0089454B"/>
    <w:rsid w:val="00894719"/>
    <w:rsid w:val="008A001A"/>
    <w:rsid w:val="008A19CF"/>
    <w:rsid w:val="008A1F2E"/>
    <w:rsid w:val="008A3D07"/>
    <w:rsid w:val="008A3E2B"/>
    <w:rsid w:val="008A4EA9"/>
    <w:rsid w:val="008B01E2"/>
    <w:rsid w:val="008B0C44"/>
    <w:rsid w:val="008B2202"/>
    <w:rsid w:val="008B3EB6"/>
    <w:rsid w:val="008B591C"/>
    <w:rsid w:val="008B79CA"/>
    <w:rsid w:val="008C1A9D"/>
    <w:rsid w:val="008C220A"/>
    <w:rsid w:val="008C5FA0"/>
    <w:rsid w:val="008C63A3"/>
    <w:rsid w:val="008C692B"/>
    <w:rsid w:val="008C6DA6"/>
    <w:rsid w:val="008D00F0"/>
    <w:rsid w:val="008D0378"/>
    <w:rsid w:val="008D06E9"/>
    <w:rsid w:val="008D0D3B"/>
    <w:rsid w:val="008D1006"/>
    <w:rsid w:val="008D2A9A"/>
    <w:rsid w:val="008D419B"/>
    <w:rsid w:val="008D5E6D"/>
    <w:rsid w:val="008D65C5"/>
    <w:rsid w:val="008D6730"/>
    <w:rsid w:val="008E40FE"/>
    <w:rsid w:val="008E52A7"/>
    <w:rsid w:val="008E6DBB"/>
    <w:rsid w:val="008F1B9A"/>
    <w:rsid w:val="008F2287"/>
    <w:rsid w:val="008F49BB"/>
    <w:rsid w:val="0090270D"/>
    <w:rsid w:val="00903637"/>
    <w:rsid w:val="00903E7C"/>
    <w:rsid w:val="0090435A"/>
    <w:rsid w:val="009076B6"/>
    <w:rsid w:val="00907A26"/>
    <w:rsid w:val="0091165F"/>
    <w:rsid w:val="00913CEA"/>
    <w:rsid w:val="00913D2C"/>
    <w:rsid w:val="00914ADB"/>
    <w:rsid w:val="00914C4D"/>
    <w:rsid w:val="00914FC5"/>
    <w:rsid w:val="00917AAE"/>
    <w:rsid w:val="00920EDC"/>
    <w:rsid w:val="0092158C"/>
    <w:rsid w:val="00921AF2"/>
    <w:rsid w:val="0092200C"/>
    <w:rsid w:val="009223AF"/>
    <w:rsid w:val="00923408"/>
    <w:rsid w:val="009239E8"/>
    <w:rsid w:val="00924A07"/>
    <w:rsid w:val="00925034"/>
    <w:rsid w:val="00925E7B"/>
    <w:rsid w:val="00926675"/>
    <w:rsid w:val="00927CD7"/>
    <w:rsid w:val="00930B55"/>
    <w:rsid w:val="0093156D"/>
    <w:rsid w:val="00931764"/>
    <w:rsid w:val="00934702"/>
    <w:rsid w:val="00941DCD"/>
    <w:rsid w:val="00943F86"/>
    <w:rsid w:val="00944EB6"/>
    <w:rsid w:val="0094777A"/>
    <w:rsid w:val="009479BA"/>
    <w:rsid w:val="00947A88"/>
    <w:rsid w:val="00950993"/>
    <w:rsid w:val="00950BF5"/>
    <w:rsid w:val="00950E7C"/>
    <w:rsid w:val="009518E6"/>
    <w:rsid w:val="00952898"/>
    <w:rsid w:val="00953500"/>
    <w:rsid w:val="00954EBD"/>
    <w:rsid w:val="009577F2"/>
    <w:rsid w:val="00961712"/>
    <w:rsid w:val="009619A1"/>
    <w:rsid w:val="00961D52"/>
    <w:rsid w:val="00964F2F"/>
    <w:rsid w:val="00967539"/>
    <w:rsid w:val="00967F38"/>
    <w:rsid w:val="00972853"/>
    <w:rsid w:val="00973985"/>
    <w:rsid w:val="00973C82"/>
    <w:rsid w:val="0097588A"/>
    <w:rsid w:val="00977B6D"/>
    <w:rsid w:val="00980ACE"/>
    <w:rsid w:val="00980C53"/>
    <w:rsid w:val="00983786"/>
    <w:rsid w:val="00983DFC"/>
    <w:rsid w:val="00983EAA"/>
    <w:rsid w:val="00985B7B"/>
    <w:rsid w:val="0098679C"/>
    <w:rsid w:val="009937BF"/>
    <w:rsid w:val="009945BB"/>
    <w:rsid w:val="00996C1D"/>
    <w:rsid w:val="009A10A8"/>
    <w:rsid w:val="009A38A9"/>
    <w:rsid w:val="009A43D2"/>
    <w:rsid w:val="009A54CD"/>
    <w:rsid w:val="009A5DDD"/>
    <w:rsid w:val="009A5FD6"/>
    <w:rsid w:val="009B02D9"/>
    <w:rsid w:val="009B250D"/>
    <w:rsid w:val="009B35E3"/>
    <w:rsid w:val="009B4494"/>
    <w:rsid w:val="009B496E"/>
    <w:rsid w:val="009C0131"/>
    <w:rsid w:val="009C1CD7"/>
    <w:rsid w:val="009C2E12"/>
    <w:rsid w:val="009C5EB0"/>
    <w:rsid w:val="009D1DDF"/>
    <w:rsid w:val="009D38C4"/>
    <w:rsid w:val="009D3A4B"/>
    <w:rsid w:val="009D4F03"/>
    <w:rsid w:val="009D4FCA"/>
    <w:rsid w:val="009D7384"/>
    <w:rsid w:val="009D760B"/>
    <w:rsid w:val="009E04CF"/>
    <w:rsid w:val="009E1464"/>
    <w:rsid w:val="009E2A2D"/>
    <w:rsid w:val="009E3ABD"/>
    <w:rsid w:val="009E6A9C"/>
    <w:rsid w:val="009E7007"/>
    <w:rsid w:val="009F3B60"/>
    <w:rsid w:val="009F3F7F"/>
    <w:rsid w:val="009F4093"/>
    <w:rsid w:val="009F6016"/>
    <w:rsid w:val="00A026D3"/>
    <w:rsid w:val="00A027AB"/>
    <w:rsid w:val="00A02CEA"/>
    <w:rsid w:val="00A04E68"/>
    <w:rsid w:val="00A05324"/>
    <w:rsid w:val="00A12567"/>
    <w:rsid w:val="00A15273"/>
    <w:rsid w:val="00A15C0F"/>
    <w:rsid w:val="00A1696B"/>
    <w:rsid w:val="00A17593"/>
    <w:rsid w:val="00A23505"/>
    <w:rsid w:val="00A25A54"/>
    <w:rsid w:val="00A26168"/>
    <w:rsid w:val="00A26616"/>
    <w:rsid w:val="00A26A53"/>
    <w:rsid w:val="00A27416"/>
    <w:rsid w:val="00A30A2C"/>
    <w:rsid w:val="00A31B98"/>
    <w:rsid w:val="00A35CE5"/>
    <w:rsid w:val="00A36201"/>
    <w:rsid w:val="00A36E59"/>
    <w:rsid w:val="00A422FD"/>
    <w:rsid w:val="00A42C84"/>
    <w:rsid w:val="00A42F24"/>
    <w:rsid w:val="00A465E7"/>
    <w:rsid w:val="00A52253"/>
    <w:rsid w:val="00A53627"/>
    <w:rsid w:val="00A5472B"/>
    <w:rsid w:val="00A54D95"/>
    <w:rsid w:val="00A55C1A"/>
    <w:rsid w:val="00A6184B"/>
    <w:rsid w:val="00A61DBA"/>
    <w:rsid w:val="00A63D80"/>
    <w:rsid w:val="00A6509D"/>
    <w:rsid w:val="00A6576E"/>
    <w:rsid w:val="00A704AB"/>
    <w:rsid w:val="00A7177B"/>
    <w:rsid w:val="00A72027"/>
    <w:rsid w:val="00A74E17"/>
    <w:rsid w:val="00A75FE3"/>
    <w:rsid w:val="00A775CF"/>
    <w:rsid w:val="00A80D71"/>
    <w:rsid w:val="00A81339"/>
    <w:rsid w:val="00A85DA1"/>
    <w:rsid w:val="00A86165"/>
    <w:rsid w:val="00A90533"/>
    <w:rsid w:val="00A90EC7"/>
    <w:rsid w:val="00A9279C"/>
    <w:rsid w:val="00A95148"/>
    <w:rsid w:val="00A951BA"/>
    <w:rsid w:val="00A962C0"/>
    <w:rsid w:val="00A9684E"/>
    <w:rsid w:val="00A96D2E"/>
    <w:rsid w:val="00AA1222"/>
    <w:rsid w:val="00AA1876"/>
    <w:rsid w:val="00AB0722"/>
    <w:rsid w:val="00AB27BF"/>
    <w:rsid w:val="00AB3BD4"/>
    <w:rsid w:val="00AB4997"/>
    <w:rsid w:val="00AB5939"/>
    <w:rsid w:val="00AC08BB"/>
    <w:rsid w:val="00AC0C11"/>
    <w:rsid w:val="00AC28B0"/>
    <w:rsid w:val="00AC57C1"/>
    <w:rsid w:val="00AC782A"/>
    <w:rsid w:val="00AC7B40"/>
    <w:rsid w:val="00AC7E32"/>
    <w:rsid w:val="00AD02D6"/>
    <w:rsid w:val="00AD0B14"/>
    <w:rsid w:val="00AD123C"/>
    <w:rsid w:val="00AD7944"/>
    <w:rsid w:val="00AE0811"/>
    <w:rsid w:val="00AE10D8"/>
    <w:rsid w:val="00AE2CE1"/>
    <w:rsid w:val="00AE4069"/>
    <w:rsid w:val="00AE48D8"/>
    <w:rsid w:val="00AE5797"/>
    <w:rsid w:val="00AE6A72"/>
    <w:rsid w:val="00AF0689"/>
    <w:rsid w:val="00AF2E53"/>
    <w:rsid w:val="00AF3847"/>
    <w:rsid w:val="00AF39DF"/>
    <w:rsid w:val="00AF47BB"/>
    <w:rsid w:val="00AF5968"/>
    <w:rsid w:val="00AF5E08"/>
    <w:rsid w:val="00B01215"/>
    <w:rsid w:val="00B04FA8"/>
    <w:rsid w:val="00B052AE"/>
    <w:rsid w:val="00B052C1"/>
    <w:rsid w:val="00B056BA"/>
    <w:rsid w:val="00B05E59"/>
    <w:rsid w:val="00B06B1C"/>
    <w:rsid w:val="00B06E8A"/>
    <w:rsid w:val="00B1109C"/>
    <w:rsid w:val="00B11AB1"/>
    <w:rsid w:val="00B12A8D"/>
    <w:rsid w:val="00B1384C"/>
    <w:rsid w:val="00B15CA6"/>
    <w:rsid w:val="00B16F83"/>
    <w:rsid w:val="00B212CC"/>
    <w:rsid w:val="00B2254A"/>
    <w:rsid w:val="00B22EC0"/>
    <w:rsid w:val="00B23343"/>
    <w:rsid w:val="00B238F1"/>
    <w:rsid w:val="00B24099"/>
    <w:rsid w:val="00B26C66"/>
    <w:rsid w:val="00B26DFA"/>
    <w:rsid w:val="00B275AA"/>
    <w:rsid w:val="00B2761F"/>
    <w:rsid w:val="00B300A3"/>
    <w:rsid w:val="00B318AE"/>
    <w:rsid w:val="00B34CFC"/>
    <w:rsid w:val="00B35609"/>
    <w:rsid w:val="00B35CE8"/>
    <w:rsid w:val="00B3627B"/>
    <w:rsid w:val="00B37243"/>
    <w:rsid w:val="00B37F23"/>
    <w:rsid w:val="00B41E98"/>
    <w:rsid w:val="00B432A4"/>
    <w:rsid w:val="00B45511"/>
    <w:rsid w:val="00B46812"/>
    <w:rsid w:val="00B4728C"/>
    <w:rsid w:val="00B475AF"/>
    <w:rsid w:val="00B47EDB"/>
    <w:rsid w:val="00B53BB5"/>
    <w:rsid w:val="00B542D3"/>
    <w:rsid w:val="00B543D0"/>
    <w:rsid w:val="00B57065"/>
    <w:rsid w:val="00B62BE0"/>
    <w:rsid w:val="00B638A7"/>
    <w:rsid w:val="00B63EE5"/>
    <w:rsid w:val="00B65558"/>
    <w:rsid w:val="00B6586A"/>
    <w:rsid w:val="00B65E90"/>
    <w:rsid w:val="00B6741E"/>
    <w:rsid w:val="00B67D78"/>
    <w:rsid w:val="00B70E0D"/>
    <w:rsid w:val="00B7110C"/>
    <w:rsid w:val="00B73D95"/>
    <w:rsid w:val="00B751F0"/>
    <w:rsid w:val="00B75633"/>
    <w:rsid w:val="00B76744"/>
    <w:rsid w:val="00B76D16"/>
    <w:rsid w:val="00B80583"/>
    <w:rsid w:val="00B8059F"/>
    <w:rsid w:val="00B80C75"/>
    <w:rsid w:val="00B82614"/>
    <w:rsid w:val="00B82BA9"/>
    <w:rsid w:val="00B849E6"/>
    <w:rsid w:val="00B84BA0"/>
    <w:rsid w:val="00B855E5"/>
    <w:rsid w:val="00B86D12"/>
    <w:rsid w:val="00B87F65"/>
    <w:rsid w:val="00B927E8"/>
    <w:rsid w:val="00B950A6"/>
    <w:rsid w:val="00B97B40"/>
    <w:rsid w:val="00BA0291"/>
    <w:rsid w:val="00BA0B27"/>
    <w:rsid w:val="00BA0CC0"/>
    <w:rsid w:val="00BA17C6"/>
    <w:rsid w:val="00BA1C7A"/>
    <w:rsid w:val="00BA2F8C"/>
    <w:rsid w:val="00BA5692"/>
    <w:rsid w:val="00BB1591"/>
    <w:rsid w:val="00BB1AF0"/>
    <w:rsid w:val="00BB22BD"/>
    <w:rsid w:val="00BB26AD"/>
    <w:rsid w:val="00BC1DEA"/>
    <w:rsid w:val="00BC275B"/>
    <w:rsid w:val="00BC496D"/>
    <w:rsid w:val="00BC6189"/>
    <w:rsid w:val="00BD0258"/>
    <w:rsid w:val="00BD05D0"/>
    <w:rsid w:val="00BD2742"/>
    <w:rsid w:val="00BD6FB5"/>
    <w:rsid w:val="00BD780C"/>
    <w:rsid w:val="00BE013E"/>
    <w:rsid w:val="00BE0C9D"/>
    <w:rsid w:val="00BE12BF"/>
    <w:rsid w:val="00BE32BB"/>
    <w:rsid w:val="00BE4C6F"/>
    <w:rsid w:val="00BE5B43"/>
    <w:rsid w:val="00BE5F80"/>
    <w:rsid w:val="00BE6B04"/>
    <w:rsid w:val="00BF23E2"/>
    <w:rsid w:val="00BF2CA7"/>
    <w:rsid w:val="00BF4806"/>
    <w:rsid w:val="00BF65C6"/>
    <w:rsid w:val="00C016D3"/>
    <w:rsid w:val="00C03A79"/>
    <w:rsid w:val="00C0521D"/>
    <w:rsid w:val="00C0534D"/>
    <w:rsid w:val="00C055C4"/>
    <w:rsid w:val="00C0569E"/>
    <w:rsid w:val="00C05C9B"/>
    <w:rsid w:val="00C075E6"/>
    <w:rsid w:val="00C07848"/>
    <w:rsid w:val="00C128D0"/>
    <w:rsid w:val="00C13A89"/>
    <w:rsid w:val="00C14148"/>
    <w:rsid w:val="00C15493"/>
    <w:rsid w:val="00C174A2"/>
    <w:rsid w:val="00C216BF"/>
    <w:rsid w:val="00C22F5A"/>
    <w:rsid w:val="00C23B70"/>
    <w:rsid w:val="00C24519"/>
    <w:rsid w:val="00C30B38"/>
    <w:rsid w:val="00C3140E"/>
    <w:rsid w:val="00C31834"/>
    <w:rsid w:val="00C32644"/>
    <w:rsid w:val="00C33019"/>
    <w:rsid w:val="00C330A3"/>
    <w:rsid w:val="00C34238"/>
    <w:rsid w:val="00C364C3"/>
    <w:rsid w:val="00C377B0"/>
    <w:rsid w:val="00C37FF3"/>
    <w:rsid w:val="00C4153D"/>
    <w:rsid w:val="00C41AB4"/>
    <w:rsid w:val="00C450D5"/>
    <w:rsid w:val="00C455C6"/>
    <w:rsid w:val="00C46EDE"/>
    <w:rsid w:val="00C51EB5"/>
    <w:rsid w:val="00C53D8E"/>
    <w:rsid w:val="00C562D6"/>
    <w:rsid w:val="00C60022"/>
    <w:rsid w:val="00C6019F"/>
    <w:rsid w:val="00C609F8"/>
    <w:rsid w:val="00C624BD"/>
    <w:rsid w:val="00C626DD"/>
    <w:rsid w:val="00C64281"/>
    <w:rsid w:val="00C65456"/>
    <w:rsid w:val="00C65929"/>
    <w:rsid w:val="00C65FB2"/>
    <w:rsid w:val="00C6699B"/>
    <w:rsid w:val="00C66C2D"/>
    <w:rsid w:val="00C67489"/>
    <w:rsid w:val="00C70022"/>
    <w:rsid w:val="00C70326"/>
    <w:rsid w:val="00C70A08"/>
    <w:rsid w:val="00C732E9"/>
    <w:rsid w:val="00C73D45"/>
    <w:rsid w:val="00C75E52"/>
    <w:rsid w:val="00C80E1D"/>
    <w:rsid w:val="00C8223D"/>
    <w:rsid w:val="00C848F6"/>
    <w:rsid w:val="00C850B2"/>
    <w:rsid w:val="00C85251"/>
    <w:rsid w:val="00C85B00"/>
    <w:rsid w:val="00C90552"/>
    <w:rsid w:val="00C90FF6"/>
    <w:rsid w:val="00C9107B"/>
    <w:rsid w:val="00C913D6"/>
    <w:rsid w:val="00C919C5"/>
    <w:rsid w:val="00C924E4"/>
    <w:rsid w:val="00C940EB"/>
    <w:rsid w:val="00C94628"/>
    <w:rsid w:val="00C95E53"/>
    <w:rsid w:val="00C971C3"/>
    <w:rsid w:val="00CA0929"/>
    <w:rsid w:val="00CA3768"/>
    <w:rsid w:val="00CA610D"/>
    <w:rsid w:val="00CA7993"/>
    <w:rsid w:val="00CA7F1F"/>
    <w:rsid w:val="00CB0626"/>
    <w:rsid w:val="00CB07ED"/>
    <w:rsid w:val="00CB2C73"/>
    <w:rsid w:val="00CC0DC3"/>
    <w:rsid w:val="00CC2703"/>
    <w:rsid w:val="00CC28EC"/>
    <w:rsid w:val="00CC314C"/>
    <w:rsid w:val="00CC37DE"/>
    <w:rsid w:val="00CC407C"/>
    <w:rsid w:val="00CC44F7"/>
    <w:rsid w:val="00CC5E53"/>
    <w:rsid w:val="00CC7364"/>
    <w:rsid w:val="00CC78C9"/>
    <w:rsid w:val="00CD102C"/>
    <w:rsid w:val="00CD12AD"/>
    <w:rsid w:val="00CD202A"/>
    <w:rsid w:val="00CD2077"/>
    <w:rsid w:val="00CD2410"/>
    <w:rsid w:val="00CD58D5"/>
    <w:rsid w:val="00CD6006"/>
    <w:rsid w:val="00CD6A91"/>
    <w:rsid w:val="00CD6B85"/>
    <w:rsid w:val="00CD7185"/>
    <w:rsid w:val="00CD7B69"/>
    <w:rsid w:val="00CD7E99"/>
    <w:rsid w:val="00CE3661"/>
    <w:rsid w:val="00CE4C27"/>
    <w:rsid w:val="00CE507C"/>
    <w:rsid w:val="00CF0CE1"/>
    <w:rsid w:val="00CF1BF0"/>
    <w:rsid w:val="00CF34EC"/>
    <w:rsid w:val="00CF475D"/>
    <w:rsid w:val="00CF4C5A"/>
    <w:rsid w:val="00CF62EA"/>
    <w:rsid w:val="00D00096"/>
    <w:rsid w:val="00D00D65"/>
    <w:rsid w:val="00D019AB"/>
    <w:rsid w:val="00D01BC0"/>
    <w:rsid w:val="00D02520"/>
    <w:rsid w:val="00D04EC3"/>
    <w:rsid w:val="00D22A66"/>
    <w:rsid w:val="00D25772"/>
    <w:rsid w:val="00D267EA"/>
    <w:rsid w:val="00D35C76"/>
    <w:rsid w:val="00D36F6F"/>
    <w:rsid w:val="00D372B4"/>
    <w:rsid w:val="00D40284"/>
    <w:rsid w:val="00D436CE"/>
    <w:rsid w:val="00D475D6"/>
    <w:rsid w:val="00D50067"/>
    <w:rsid w:val="00D5035B"/>
    <w:rsid w:val="00D505C0"/>
    <w:rsid w:val="00D50D49"/>
    <w:rsid w:val="00D51895"/>
    <w:rsid w:val="00D540CF"/>
    <w:rsid w:val="00D5561A"/>
    <w:rsid w:val="00D57D4C"/>
    <w:rsid w:val="00D60A55"/>
    <w:rsid w:val="00D6144B"/>
    <w:rsid w:val="00D62EAB"/>
    <w:rsid w:val="00D66DF5"/>
    <w:rsid w:val="00D70748"/>
    <w:rsid w:val="00D73229"/>
    <w:rsid w:val="00D742F2"/>
    <w:rsid w:val="00D74362"/>
    <w:rsid w:val="00D74F1F"/>
    <w:rsid w:val="00D74F92"/>
    <w:rsid w:val="00D7516D"/>
    <w:rsid w:val="00D7543B"/>
    <w:rsid w:val="00D826FC"/>
    <w:rsid w:val="00D83931"/>
    <w:rsid w:val="00D8403D"/>
    <w:rsid w:val="00D846D3"/>
    <w:rsid w:val="00D85328"/>
    <w:rsid w:val="00D85B10"/>
    <w:rsid w:val="00D8677E"/>
    <w:rsid w:val="00D91393"/>
    <w:rsid w:val="00D93332"/>
    <w:rsid w:val="00D94191"/>
    <w:rsid w:val="00D94B8A"/>
    <w:rsid w:val="00D951AB"/>
    <w:rsid w:val="00D95756"/>
    <w:rsid w:val="00D95BBD"/>
    <w:rsid w:val="00D9653E"/>
    <w:rsid w:val="00D9692E"/>
    <w:rsid w:val="00DA020C"/>
    <w:rsid w:val="00DA0EF6"/>
    <w:rsid w:val="00DA0FCE"/>
    <w:rsid w:val="00DA22F4"/>
    <w:rsid w:val="00DA2C9B"/>
    <w:rsid w:val="00DA3EC8"/>
    <w:rsid w:val="00DA47E8"/>
    <w:rsid w:val="00DA64F2"/>
    <w:rsid w:val="00DA70CC"/>
    <w:rsid w:val="00DB0735"/>
    <w:rsid w:val="00DB2D60"/>
    <w:rsid w:val="00DB3C88"/>
    <w:rsid w:val="00DB4783"/>
    <w:rsid w:val="00DB4A3C"/>
    <w:rsid w:val="00DB6C8E"/>
    <w:rsid w:val="00DC141D"/>
    <w:rsid w:val="00DC2840"/>
    <w:rsid w:val="00DC2971"/>
    <w:rsid w:val="00DC37AE"/>
    <w:rsid w:val="00DC3982"/>
    <w:rsid w:val="00DC3AC0"/>
    <w:rsid w:val="00DC3FDB"/>
    <w:rsid w:val="00DC5290"/>
    <w:rsid w:val="00DC6F63"/>
    <w:rsid w:val="00DC7257"/>
    <w:rsid w:val="00DC7469"/>
    <w:rsid w:val="00DD1005"/>
    <w:rsid w:val="00DD3C1C"/>
    <w:rsid w:val="00DD436A"/>
    <w:rsid w:val="00DD4451"/>
    <w:rsid w:val="00DD48B9"/>
    <w:rsid w:val="00DE1831"/>
    <w:rsid w:val="00DE1BEB"/>
    <w:rsid w:val="00DE3BB6"/>
    <w:rsid w:val="00DE5072"/>
    <w:rsid w:val="00DE65DC"/>
    <w:rsid w:val="00DF094F"/>
    <w:rsid w:val="00DF2404"/>
    <w:rsid w:val="00DF3401"/>
    <w:rsid w:val="00DF3AEB"/>
    <w:rsid w:val="00DF5F15"/>
    <w:rsid w:val="00E00BC4"/>
    <w:rsid w:val="00E0290F"/>
    <w:rsid w:val="00E02DC0"/>
    <w:rsid w:val="00E03822"/>
    <w:rsid w:val="00E041A5"/>
    <w:rsid w:val="00E0636F"/>
    <w:rsid w:val="00E0649B"/>
    <w:rsid w:val="00E07D39"/>
    <w:rsid w:val="00E11E2E"/>
    <w:rsid w:val="00E1271E"/>
    <w:rsid w:val="00E128E9"/>
    <w:rsid w:val="00E13783"/>
    <w:rsid w:val="00E169CA"/>
    <w:rsid w:val="00E21404"/>
    <w:rsid w:val="00E215A7"/>
    <w:rsid w:val="00E2264D"/>
    <w:rsid w:val="00E23700"/>
    <w:rsid w:val="00E2464F"/>
    <w:rsid w:val="00E24C19"/>
    <w:rsid w:val="00E2573A"/>
    <w:rsid w:val="00E320B3"/>
    <w:rsid w:val="00E3223F"/>
    <w:rsid w:val="00E347CF"/>
    <w:rsid w:val="00E349F7"/>
    <w:rsid w:val="00E350EE"/>
    <w:rsid w:val="00E373FE"/>
    <w:rsid w:val="00E41C4E"/>
    <w:rsid w:val="00E45129"/>
    <w:rsid w:val="00E455F1"/>
    <w:rsid w:val="00E47CBC"/>
    <w:rsid w:val="00E5058F"/>
    <w:rsid w:val="00E509FA"/>
    <w:rsid w:val="00E51616"/>
    <w:rsid w:val="00E52593"/>
    <w:rsid w:val="00E52635"/>
    <w:rsid w:val="00E546A6"/>
    <w:rsid w:val="00E546B1"/>
    <w:rsid w:val="00E56A96"/>
    <w:rsid w:val="00E60421"/>
    <w:rsid w:val="00E62584"/>
    <w:rsid w:val="00E64020"/>
    <w:rsid w:val="00E651ED"/>
    <w:rsid w:val="00E66E85"/>
    <w:rsid w:val="00E7087E"/>
    <w:rsid w:val="00E714E7"/>
    <w:rsid w:val="00E73003"/>
    <w:rsid w:val="00E7584B"/>
    <w:rsid w:val="00E75A6C"/>
    <w:rsid w:val="00E834EA"/>
    <w:rsid w:val="00E85733"/>
    <w:rsid w:val="00E86B1D"/>
    <w:rsid w:val="00E87861"/>
    <w:rsid w:val="00E90412"/>
    <w:rsid w:val="00E9277D"/>
    <w:rsid w:val="00E9547E"/>
    <w:rsid w:val="00E955DC"/>
    <w:rsid w:val="00E95DC6"/>
    <w:rsid w:val="00E97890"/>
    <w:rsid w:val="00EA08FE"/>
    <w:rsid w:val="00EA36C9"/>
    <w:rsid w:val="00EA758C"/>
    <w:rsid w:val="00EB0A80"/>
    <w:rsid w:val="00EB20EA"/>
    <w:rsid w:val="00EB2F7B"/>
    <w:rsid w:val="00EB7EE4"/>
    <w:rsid w:val="00EB7FC2"/>
    <w:rsid w:val="00EC003D"/>
    <w:rsid w:val="00EC527A"/>
    <w:rsid w:val="00EC6AA1"/>
    <w:rsid w:val="00EC79D5"/>
    <w:rsid w:val="00EC7C23"/>
    <w:rsid w:val="00ED0525"/>
    <w:rsid w:val="00ED28E9"/>
    <w:rsid w:val="00ED3EF9"/>
    <w:rsid w:val="00ED5258"/>
    <w:rsid w:val="00EE52DF"/>
    <w:rsid w:val="00EE67FB"/>
    <w:rsid w:val="00EE707D"/>
    <w:rsid w:val="00EF3BF4"/>
    <w:rsid w:val="00EF4774"/>
    <w:rsid w:val="00EF6262"/>
    <w:rsid w:val="00EF6550"/>
    <w:rsid w:val="00EF7E8D"/>
    <w:rsid w:val="00EF7EDD"/>
    <w:rsid w:val="00F0038D"/>
    <w:rsid w:val="00F027B3"/>
    <w:rsid w:val="00F02B8E"/>
    <w:rsid w:val="00F03134"/>
    <w:rsid w:val="00F032A7"/>
    <w:rsid w:val="00F047B6"/>
    <w:rsid w:val="00F05570"/>
    <w:rsid w:val="00F057A1"/>
    <w:rsid w:val="00F06252"/>
    <w:rsid w:val="00F07640"/>
    <w:rsid w:val="00F07A1D"/>
    <w:rsid w:val="00F07A84"/>
    <w:rsid w:val="00F07AC0"/>
    <w:rsid w:val="00F11994"/>
    <w:rsid w:val="00F12B51"/>
    <w:rsid w:val="00F1534A"/>
    <w:rsid w:val="00F156AA"/>
    <w:rsid w:val="00F17D63"/>
    <w:rsid w:val="00F213CA"/>
    <w:rsid w:val="00F22244"/>
    <w:rsid w:val="00F22569"/>
    <w:rsid w:val="00F24F03"/>
    <w:rsid w:val="00F32633"/>
    <w:rsid w:val="00F354F6"/>
    <w:rsid w:val="00F355FD"/>
    <w:rsid w:val="00F36896"/>
    <w:rsid w:val="00F4193B"/>
    <w:rsid w:val="00F439DB"/>
    <w:rsid w:val="00F447E1"/>
    <w:rsid w:val="00F467B0"/>
    <w:rsid w:val="00F51ADA"/>
    <w:rsid w:val="00F5316A"/>
    <w:rsid w:val="00F53855"/>
    <w:rsid w:val="00F55BF0"/>
    <w:rsid w:val="00F56813"/>
    <w:rsid w:val="00F57DAE"/>
    <w:rsid w:val="00F57F8F"/>
    <w:rsid w:val="00F60975"/>
    <w:rsid w:val="00F621E7"/>
    <w:rsid w:val="00F63203"/>
    <w:rsid w:val="00F640AA"/>
    <w:rsid w:val="00F64F7C"/>
    <w:rsid w:val="00F65702"/>
    <w:rsid w:val="00F65C08"/>
    <w:rsid w:val="00F70610"/>
    <w:rsid w:val="00F724B4"/>
    <w:rsid w:val="00F74B36"/>
    <w:rsid w:val="00F75858"/>
    <w:rsid w:val="00F7711D"/>
    <w:rsid w:val="00F80779"/>
    <w:rsid w:val="00F80854"/>
    <w:rsid w:val="00F82444"/>
    <w:rsid w:val="00F82601"/>
    <w:rsid w:val="00F83E49"/>
    <w:rsid w:val="00F86C16"/>
    <w:rsid w:val="00F875D6"/>
    <w:rsid w:val="00F909FD"/>
    <w:rsid w:val="00F920E3"/>
    <w:rsid w:val="00F9293F"/>
    <w:rsid w:val="00F932F3"/>
    <w:rsid w:val="00F93693"/>
    <w:rsid w:val="00F94D3C"/>
    <w:rsid w:val="00F96694"/>
    <w:rsid w:val="00F96AAE"/>
    <w:rsid w:val="00FA21B7"/>
    <w:rsid w:val="00FA4412"/>
    <w:rsid w:val="00FA47D9"/>
    <w:rsid w:val="00FA5D9B"/>
    <w:rsid w:val="00FB11E2"/>
    <w:rsid w:val="00FB167C"/>
    <w:rsid w:val="00FB54E4"/>
    <w:rsid w:val="00FB64E9"/>
    <w:rsid w:val="00FB7C1A"/>
    <w:rsid w:val="00FC37B5"/>
    <w:rsid w:val="00FC4E82"/>
    <w:rsid w:val="00FC568A"/>
    <w:rsid w:val="00FC5700"/>
    <w:rsid w:val="00FC5E76"/>
    <w:rsid w:val="00FD1905"/>
    <w:rsid w:val="00FD1C0B"/>
    <w:rsid w:val="00FD208A"/>
    <w:rsid w:val="00FD3874"/>
    <w:rsid w:val="00FD392E"/>
    <w:rsid w:val="00FD7216"/>
    <w:rsid w:val="00FE24A3"/>
    <w:rsid w:val="00FE2C0A"/>
    <w:rsid w:val="00FE4F8E"/>
    <w:rsid w:val="00FE5695"/>
    <w:rsid w:val="00FE71AE"/>
    <w:rsid w:val="00FF2130"/>
    <w:rsid w:val="00FF21D1"/>
    <w:rsid w:val="00FF3743"/>
    <w:rsid w:val="00FF4E80"/>
    <w:rsid w:val="00FF5E2D"/>
    <w:rsid w:val="00FF7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6E"/>
    <w:pPr>
      <w:spacing w:after="0"/>
    </w:pPr>
    <w:rPr>
      <w:rFonts w:ascii="Calibri" w:eastAsia="Calibri" w:hAnsi="Calibri" w:cs="Times New Roman"/>
    </w:rPr>
  </w:style>
  <w:style w:type="paragraph" w:styleId="1">
    <w:name w:val="heading 1"/>
    <w:basedOn w:val="a"/>
    <w:next w:val="a"/>
    <w:link w:val="10"/>
    <w:uiPriority w:val="1"/>
    <w:qFormat/>
    <w:rsid w:val="00B1109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09C"/>
    <w:rPr>
      <w:rFonts w:ascii="Arial" w:eastAsiaTheme="minorEastAsia" w:hAnsi="Arial" w:cs="Arial"/>
      <w:b/>
      <w:bCs/>
      <w:color w:val="26282F"/>
      <w:sz w:val="24"/>
      <w:szCs w:val="24"/>
      <w:lang w:eastAsia="ru-RU"/>
    </w:rPr>
  </w:style>
  <w:style w:type="paragraph" w:styleId="a3">
    <w:name w:val="List"/>
    <w:basedOn w:val="a"/>
    <w:rsid w:val="00D742F2"/>
    <w:pPr>
      <w:spacing w:line="240" w:lineRule="exact"/>
      <w:jc w:val="both"/>
    </w:pPr>
    <w:rPr>
      <w:rFonts w:ascii="Times New Roman" w:eastAsia="Times New Roman" w:hAnsi="Times New Roman" w:cs="Tahoma"/>
      <w:sz w:val="28"/>
      <w:szCs w:val="20"/>
      <w:lang w:eastAsia="ar-SA"/>
    </w:rPr>
  </w:style>
  <w:style w:type="paragraph" w:styleId="a4">
    <w:name w:val="footnote text"/>
    <w:basedOn w:val="a"/>
    <w:link w:val="a5"/>
    <w:uiPriority w:val="99"/>
    <w:semiHidden/>
    <w:unhideWhenUsed/>
    <w:rsid w:val="007965E2"/>
    <w:pPr>
      <w:spacing w:line="240" w:lineRule="auto"/>
    </w:pPr>
    <w:rPr>
      <w:sz w:val="20"/>
      <w:szCs w:val="20"/>
    </w:rPr>
  </w:style>
  <w:style w:type="character" w:customStyle="1" w:styleId="a5">
    <w:name w:val="Текст сноски Знак"/>
    <w:basedOn w:val="a0"/>
    <w:link w:val="a4"/>
    <w:uiPriority w:val="99"/>
    <w:semiHidden/>
    <w:rsid w:val="007965E2"/>
    <w:rPr>
      <w:rFonts w:ascii="Calibri" w:eastAsia="Calibri" w:hAnsi="Calibri" w:cs="Times New Roman"/>
      <w:sz w:val="20"/>
      <w:szCs w:val="20"/>
    </w:rPr>
  </w:style>
  <w:style w:type="character" w:styleId="a6">
    <w:name w:val="footnote reference"/>
    <w:semiHidden/>
    <w:rsid w:val="007965E2"/>
    <w:rPr>
      <w:vertAlign w:val="superscript"/>
    </w:rPr>
  </w:style>
  <w:style w:type="paragraph" w:styleId="a7">
    <w:name w:val="List Paragraph"/>
    <w:basedOn w:val="a"/>
    <w:uiPriority w:val="1"/>
    <w:qFormat/>
    <w:rsid w:val="00735279"/>
    <w:pPr>
      <w:ind w:left="720"/>
      <w:contextualSpacing/>
    </w:pPr>
  </w:style>
  <w:style w:type="paragraph" w:styleId="a8">
    <w:name w:val="Balloon Text"/>
    <w:basedOn w:val="a"/>
    <w:link w:val="a9"/>
    <w:uiPriority w:val="99"/>
    <w:semiHidden/>
    <w:unhideWhenUsed/>
    <w:rsid w:val="00C330A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0A3"/>
    <w:rPr>
      <w:rFonts w:ascii="Tahoma" w:eastAsia="Calibri" w:hAnsi="Tahoma" w:cs="Tahoma"/>
      <w:sz w:val="16"/>
      <w:szCs w:val="16"/>
    </w:rPr>
  </w:style>
  <w:style w:type="paragraph" w:customStyle="1" w:styleId="ConsPlusTitle">
    <w:name w:val="ConsPlusTitle"/>
    <w:rsid w:val="001C05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
    <w:name w:val="Стиль4"/>
    <w:basedOn w:val="a"/>
    <w:rsid w:val="007C176D"/>
    <w:pPr>
      <w:spacing w:line="240" w:lineRule="auto"/>
      <w:ind w:firstLine="851"/>
      <w:jc w:val="both"/>
    </w:pPr>
    <w:rPr>
      <w:rFonts w:ascii="Courier New" w:eastAsiaTheme="minorEastAsia" w:hAnsi="Courier New"/>
      <w:sz w:val="28"/>
      <w:szCs w:val="20"/>
      <w:lang w:eastAsia="ru-RU"/>
    </w:rPr>
  </w:style>
  <w:style w:type="character" w:customStyle="1" w:styleId="aa">
    <w:name w:val="Гипертекстовая ссылка"/>
    <w:basedOn w:val="a0"/>
    <w:uiPriority w:val="99"/>
    <w:rsid w:val="00574EDF"/>
    <w:rPr>
      <w:color w:val="106BBE"/>
    </w:rPr>
  </w:style>
  <w:style w:type="paragraph" w:styleId="ab">
    <w:name w:val="header"/>
    <w:basedOn w:val="a"/>
    <w:link w:val="ac"/>
    <w:uiPriority w:val="99"/>
    <w:unhideWhenUsed/>
    <w:rsid w:val="00BE32BB"/>
    <w:pPr>
      <w:tabs>
        <w:tab w:val="center" w:pos="4677"/>
        <w:tab w:val="right" w:pos="9355"/>
      </w:tabs>
      <w:spacing w:line="240" w:lineRule="auto"/>
    </w:pPr>
  </w:style>
  <w:style w:type="character" w:customStyle="1" w:styleId="ac">
    <w:name w:val="Верхний колонтитул Знак"/>
    <w:basedOn w:val="a0"/>
    <w:link w:val="ab"/>
    <w:uiPriority w:val="99"/>
    <w:rsid w:val="00BE32BB"/>
    <w:rPr>
      <w:rFonts w:ascii="Calibri" w:eastAsia="Calibri" w:hAnsi="Calibri" w:cs="Times New Roman"/>
    </w:rPr>
  </w:style>
  <w:style w:type="paragraph" w:styleId="ad">
    <w:name w:val="footer"/>
    <w:basedOn w:val="a"/>
    <w:link w:val="ae"/>
    <w:uiPriority w:val="99"/>
    <w:unhideWhenUsed/>
    <w:rsid w:val="00BE32BB"/>
    <w:pPr>
      <w:tabs>
        <w:tab w:val="center" w:pos="4677"/>
        <w:tab w:val="right" w:pos="9355"/>
      </w:tabs>
      <w:spacing w:line="240" w:lineRule="auto"/>
    </w:pPr>
  </w:style>
  <w:style w:type="character" w:customStyle="1" w:styleId="ae">
    <w:name w:val="Нижний колонтитул Знак"/>
    <w:basedOn w:val="a0"/>
    <w:link w:val="ad"/>
    <w:uiPriority w:val="99"/>
    <w:rsid w:val="00BE32BB"/>
    <w:rPr>
      <w:rFonts w:ascii="Calibri" w:eastAsia="Calibri" w:hAnsi="Calibri" w:cs="Times New Roman"/>
    </w:rPr>
  </w:style>
  <w:style w:type="character" w:styleId="af">
    <w:name w:val="annotation reference"/>
    <w:basedOn w:val="a0"/>
    <w:uiPriority w:val="99"/>
    <w:semiHidden/>
    <w:unhideWhenUsed/>
    <w:rsid w:val="00F156AA"/>
    <w:rPr>
      <w:sz w:val="16"/>
      <w:szCs w:val="16"/>
    </w:rPr>
  </w:style>
  <w:style w:type="paragraph" w:styleId="af0">
    <w:name w:val="annotation text"/>
    <w:basedOn w:val="a"/>
    <w:link w:val="af1"/>
    <w:uiPriority w:val="99"/>
    <w:semiHidden/>
    <w:unhideWhenUsed/>
    <w:rsid w:val="00F156AA"/>
    <w:pPr>
      <w:spacing w:line="240" w:lineRule="auto"/>
    </w:pPr>
    <w:rPr>
      <w:sz w:val="20"/>
      <w:szCs w:val="20"/>
    </w:rPr>
  </w:style>
  <w:style w:type="character" w:customStyle="1" w:styleId="af1">
    <w:name w:val="Текст примечания Знак"/>
    <w:basedOn w:val="a0"/>
    <w:link w:val="af0"/>
    <w:uiPriority w:val="99"/>
    <w:semiHidden/>
    <w:rsid w:val="00F156A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F156AA"/>
    <w:rPr>
      <w:b/>
      <w:bCs/>
    </w:rPr>
  </w:style>
  <w:style w:type="character" w:customStyle="1" w:styleId="af3">
    <w:name w:val="Тема примечания Знак"/>
    <w:basedOn w:val="af1"/>
    <w:link w:val="af2"/>
    <w:uiPriority w:val="99"/>
    <w:semiHidden/>
    <w:rsid w:val="00F156AA"/>
    <w:rPr>
      <w:rFonts w:ascii="Calibri" w:eastAsia="Calibri" w:hAnsi="Calibri" w:cs="Times New Roman"/>
      <w:b/>
      <w:bCs/>
      <w:sz w:val="20"/>
      <w:szCs w:val="20"/>
    </w:rPr>
  </w:style>
  <w:style w:type="character" w:styleId="af4">
    <w:name w:val="Intense Reference"/>
    <w:basedOn w:val="a0"/>
    <w:uiPriority w:val="32"/>
    <w:qFormat/>
    <w:rsid w:val="00400EBF"/>
    <w:rPr>
      <w:b/>
      <w:bCs/>
      <w:smallCaps/>
      <w:color w:val="4F81BD" w:themeColor="accent1"/>
      <w:spacing w:val="5"/>
    </w:rPr>
  </w:style>
  <w:style w:type="paragraph" w:styleId="af5">
    <w:name w:val="Body Text Indent"/>
    <w:basedOn w:val="a"/>
    <w:link w:val="af6"/>
    <w:uiPriority w:val="99"/>
    <w:semiHidden/>
    <w:rsid w:val="00C128D0"/>
    <w:pPr>
      <w:spacing w:line="360" w:lineRule="auto"/>
      <w:ind w:firstLine="720"/>
      <w:jc w:val="both"/>
    </w:pPr>
    <w:rPr>
      <w:rFonts w:ascii="Times New Roman" w:eastAsia="Times New Roman" w:hAnsi="Times New Roman"/>
      <w:sz w:val="28"/>
      <w:szCs w:val="20"/>
      <w:lang w:eastAsia="ar-SA"/>
    </w:rPr>
  </w:style>
  <w:style w:type="character" w:customStyle="1" w:styleId="af6">
    <w:name w:val="Основной текст с отступом Знак"/>
    <w:basedOn w:val="a0"/>
    <w:link w:val="af5"/>
    <w:uiPriority w:val="99"/>
    <w:semiHidden/>
    <w:rsid w:val="00C128D0"/>
    <w:rPr>
      <w:rFonts w:ascii="Times New Roman" w:eastAsia="Times New Roman" w:hAnsi="Times New Roman" w:cs="Times New Roman"/>
      <w:sz w:val="28"/>
      <w:szCs w:val="20"/>
      <w:lang w:eastAsia="ar-SA"/>
    </w:rPr>
  </w:style>
  <w:style w:type="paragraph" w:styleId="2">
    <w:name w:val="Body Text 2"/>
    <w:basedOn w:val="a"/>
    <w:link w:val="20"/>
    <w:uiPriority w:val="99"/>
    <w:semiHidden/>
    <w:unhideWhenUsed/>
    <w:rsid w:val="00010089"/>
    <w:pPr>
      <w:spacing w:after="120" w:line="480" w:lineRule="auto"/>
    </w:pPr>
  </w:style>
  <w:style w:type="character" w:customStyle="1" w:styleId="20">
    <w:name w:val="Основной текст 2 Знак"/>
    <w:basedOn w:val="a0"/>
    <w:link w:val="2"/>
    <w:uiPriority w:val="99"/>
    <w:semiHidden/>
    <w:rsid w:val="00010089"/>
    <w:rPr>
      <w:rFonts w:ascii="Calibri" w:eastAsia="Calibri" w:hAnsi="Calibri" w:cs="Times New Roman"/>
    </w:rPr>
  </w:style>
  <w:style w:type="paragraph" w:customStyle="1" w:styleId="af7">
    <w:name w:val="Нормальный (таблица)"/>
    <w:basedOn w:val="a"/>
    <w:next w:val="a"/>
    <w:uiPriority w:val="99"/>
    <w:rsid w:val="00010089"/>
    <w:pPr>
      <w:widowControl w:val="0"/>
      <w:autoSpaceDE w:val="0"/>
      <w:autoSpaceDN w:val="0"/>
      <w:adjustRightInd w:val="0"/>
      <w:spacing w:line="240" w:lineRule="auto"/>
      <w:jc w:val="both"/>
    </w:pPr>
    <w:rPr>
      <w:rFonts w:ascii="Arial" w:eastAsiaTheme="minorEastAsia" w:hAnsi="Arial" w:cs="Arial"/>
      <w:sz w:val="24"/>
      <w:szCs w:val="24"/>
      <w:lang w:eastAsia="ru-RU"/>
    </w:rPr>
  </w:style>
  <w:style w:type="paragraph" w:customStyle="1" w:styleId="af8">
    <w:name w:val="Прижатый влево"/>
    <w:basedOn w:val="a"/>
    <w:next w:val="a"/>
    <w:uiPriority w:val="99"/>
    <w:rsid w:val="00010089"/>
    <w:pPr>
      <w:widowControl w:val="0"/>
      <w:autoSpaceDE w:val="0"/>
      <w:autoSpaceDN w:val="0"/>
      <w:adjustRightInd w:val="0"/>
      <w:spacing w:line="240" w:lineRule="auto"/>
    </w:pPr>
    <w:rPr>
      <w:rFonts w:ascii="Arial" w:eastAsiaTheme="minorEastAsia" w:hAnsi="Arial" w:cs="Arial"/>
      <w:sz w:val="24"/>
      <w:szCs w:val="24"/>
      <w:lang w:eastAsia="ru-RU"/>
    </w:rPr>
  </w:style>
  <w:style w:type="table" w:styleId="af9">
    <w:name w:val="Table Grid"/>
    <w:basedOn w:val="a1"/>
    <w:rsid w:val="0001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D1011"/>
    <w:pPr>
      <w:widowControl w:val="0"/>
      <w:autoSpaceDE w:val="0"/>
      <w:autoSpaceDN w:val="0"/>
      <w:spacing w:after="0" w:line="240" w:lineRule="auto"/>
    </w:pPr>
    <w:rPr>
      <w:rFonts w:ascii="Calibri" w:eastAsia="Times New Roman" w:hAnsi="Calibri" w:cs="Calibri"/>
      <w:szCs w:val="20"/>
      <w:lang w:eastAsia="ru-RU"/>
    </w:rPr>
  </w:style>
  <w:style w:type="paragraph" w:styleId="afa">
    <w:name w:val="No Spacing"/>
    <w:uiPriority w:val="1"/>
    <w:qFormat/>
    <w:rsid w:val="0058463E"/>
    <w:pPr>
      <w:spacing w:after="0" w:line="240" w:lineRule="auto"/>
    </w:pPr>
    <w:rPr>
      <w:rFonts w:ascii="Calibri" w:eastAsia="Times New Roman" w:hAnsi="Calibri" w:cs="Times New Roman"/>
      <w:lang w:val="en-US" w:eastAsia="ru-RU"/>
    </w:rPr>
  </w:style>
  <w:style w:type="table" w:customStyle="1" w:styleId="TableNormal">
    <w:name w:val="Table Normal"/>
    <w:uiPriority w:val="2"/>
    <w:semiHidden/>
    <w:unhideWhenUsed/>
    <w:qFormat/>
    <w:rsid w:val="008655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550B"/>
    <w:pPr>
      <w:widowControl w:val="0"/>
      <w:spacing w:line="240" w:lineRule="auto"/>
    </w:pPr>
    <w:rPr>
      <w:rFonts w:asciiTheme="minorHAnsi" w:eastAsiaTheme="minorHAnsi" w:hAnsiTheme="minorHAnsi" w:cstheme="minorBidi"/>
      <w:lang w:val="en-US"/>
    </w:rPr>
  </w:style>
  <w:style w:type="paragraph" w:styleId="afb">
    <w:name w:val="Normal (Web)"/>
    <w:basedOn w:val="a"/>
    <w:rsid w:val="0086550B"/>
    <w:pPr>
      <w:suppressAutoHyphens/>
      <w:spacing w:before="40" w:after="40" w:line="240" w:lineRule="auto"/>
    </w:pPr>
    <w:rPr>
      <w:rFonts w:ascii="Times New Roman" w:eastAsia="Times New Roman" w:hAnsi="Times New Roman"/>
      <w:sz w:val="20"/>
      <w:szCs w:val="20"/>
      <w:lang w:eastAsia="ar-SA"/>
    </w:rPr>
  </w:style>
  <w:style w:type="paragraph" w:customStyle="1" w:styleId="21">
    <w:name w:val="Основной текст с отступом 21"/>
    <w:basedOn w:val="a"/>
    <w:rsid w:val="0086550B"/>
    <w:pPr>
      <w:suppressAutoHyphens/>
      <w:spacing w:line="240" w:lineRule="auto"/>
      <w:ind w:left="540"/>
      <w:jc w:val="both"/>
    </w:pPr>
    <w:rPr>
      <w:rFonts w:ascii="Times New Roman" w:eastAsia="Times New Roman" w:hAnsi="Times New Roman"/>
      <w:sz w:val="24"/>
      <w:szCs w:val="24"/>
      <w:lang w:eastAsia="ar-SA"/>
    </w:rPr>
  </w:style>
  <w:style w:type="paragraph" w:customStyle="1" w:styleId="31">
    <w:name w:val="Основной текст с отступом 31"/>
    <w:basedOn w:val="a"/>
    <w:rsid w:val="0086550B"/>
    <w:pPr>
      <w:suppressAutoHyphens/>
      <w:spacing w:line="240" w:lineRule="auto"/>
      <w:ind w:left="540"/>
    </w:pPr>
    <w:rPr>
      <w:rFonts w:ascii="Times New Roman" w:eastAsia="Times New Roman" w:hAnsi="Times New Roman"/>
      <w:i/>
      <w:sz w:val="24"/>
      <w:szCs w:val="24"/>
      <w:lang w:eastAsia="ar-SA"/>
    </w:rPr>
  </w:style>
  <w:style w:type="paragraph" w:customStyle="1" w:styleId="11">
    <w:name w:val="Обычный1"/>
    <w:basedOn w:val="a"/>
    <w:rsid w:val="00346624"/>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1"/>
    <w:qFormat/>
    <w:rsid w:val="00626EBD"/>
    <w:pPr>
      <w:widowControl w:val="0"/>
      <w:spacing w:line="240" w:lineRule="auto"/>
      <w:ind w:left="117"/>
    </w:pPr>
    <w:rPr>
      <w:rFonts w:ascii="Times New Roman" w:eastAsia="Times New Roman" w:hAnsi="Times New Roman" w:cstheme="minorBidi"/>
      <w:sz w:val="24"/>
      <w:szCs w:val="24"/>
      <w:lang w:val="en-US"/>
    </w:rPr>
  </w:style>
  <w:style w:type="character" w:customStyle="1" w:styleId="afd">
    <w:name w:val="Основной текст Знак"/>
    <w:basedOn w:val="a0"/>
    <w:link w:val="afc"/>
    <w:uiPriority w:val="1"/>
    <w:rsid w:val="00626EBD"/>
    <w:rPr>
      <w:rFonts w:ascii="Times New Roman" w:eastAsia="Times New Roman" w:hAnsi="Times New Roman"/>
      <w:sz w:val="24"/>
      <w:szCs w:val="24"/>
      <w:lang w:val="en-US"/>
    </w:rPr>
  </w:style>
  <w:style w:type="character" w:customStyle="1" w:styleId="WW8Num3z0">
    <w:name w:val="WW8Num3z0"/>
    <w:rsid w:val="00626EBD"/>
    <w:rPr>
      <w:rFonts w:ascii="Times New Roman" w:hAnsi="Times New Roman" w:cs="Times New Roman"/>
    </w:rPr>
  </w:style>
  <w:style w:type="character" w:customStyle="1" w:styleId="WW-Absatz-Standardschriftart11">
    <w:name w:val="WW-Absatz-Standardschriftart11"/>
    <w:rsid w:val="00626EBD"/>
  </w:style>
  <w:style w:type="character" w:customStyle="1" w:styleId="WW8Num2z0">
    <w:name w:val="WW8Num2z0"/>
    <w:rsid w:val="00626EBD"/>
    <w:rPr>
      <w:rFonts w:ascii="Times New Roman" w:hAnsi="Times New Roman" w:cs="Times New Roman"/>
    </w:rPr>
  </w:style>
  <w:style w:type="character" w:customStyle="1" w:styleId="3">
    <w:name w:val="Основной шрифт абзаца3"/>
    <w:rsid w:val="00626EBD"/>
  </w:style>
  <w:style w:type="paragraph" w:customStyle="1" w:styleId="310">
    <w:name w:val="Основной текст 31"/>
    <w:basedOn w:val="a"/>
    <w:rsid w:val="00626EBD"/>
    <w:pPr>
      <w:suppressAutoHyphens/>
      <w:spacing w:after="120" w:line="240" w:lineRule="auto"/>
    </w:pPr>
    <w:rPr>
      <w:rFonts w:ascii="Times New Roman" w:eastAsia="Times New Roman" w:hAnsi="Times New Roman"/>
      <w:sz w:val="16"/>
      <w:szCs w:val="16"/>
      <w:lang w:eastAsia="ar-SA"/>
    </w:rPr>
  </w:style>
  <w:style w:type="paragraph" w:customStyle="1" w:styleId="ConsPlusNonformat">
    <w:name w:val="ConsPlusNonformat"/>
    <w:rsid w:val="00626EB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
    <w:name w:val="Основной текст с отступом 22"/>
    <w:basedOn w:val="a"/>
    <w:rsid w:val="00626EBD"/>
    <w:pPr>
      <w:suppressAutoHyphens/>
      <w:spacing w:after="120" w:line="480" w:lineRule="auto"/>
      <w:ind w:left="283"/>
    </w:pPr>
    <w:rPr>
      <w:rFonts w:ascii="Times New Roman" w:eastAsia="Times New Roman" w:hAnsi="Times New Roman"/>
      <w:sz w:val="24"/>
      <w:szCs w:val="24"/>
      <w:lang w:eastAsia="ar-SA"/>
    </w:rPr>
  </w:style>
  <w:style w:type="paragraph" w:customStyle="1" w:styleId="40">
    <w:name w:val="Знак4"/>
    <w:basedOn w:val="a"/>
    <w:rsid w:val="00626EBD"/>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900">
      <w:bodyDiv w:val="1"/>
      <w:marLeft w:val="0"/>
      <w:marRight w:val="0"/>
      <w:marTop w:val="0"/>
      <w:marBottom w:val="0"/>
      <w:divBdr>
        <w:top w:val="none" w:sz="0" w:space="0" w:color="auto"/>
        <w:left w:val="none" w:sz="0" w:space="0" w:color="auto"/>
        <w:bottom w:val="none" w:sz="0" w:space="0" w:color="auto"/>
        <w:right w:val="none" w:sz="0" w:space="0" w:color="auto"/>
      </w:divBdr>
    </w:div>
    <w:div w:id="794830245">
      <w:bodyDiv w:val="1"/>
      <w:marLeft w:val="0"/>
      <w:marRight w:val="0"/>
      <w:marTop w:val="0"/>
      <w:marBottom w:val="0"/>
      <w:divBdr>
        <w:top w:val="none" w:sz="0" w:space="0" w:color="auto"/>
        <w:left w:val="none" w:sz="0" w:space="0" w:color="auto"/>
        <w:bottom w:val="none" w:sz="0" w:space="0" w:color="auto"/>
        <w:right w:val="none" w:sz="0" w:space="0" w:color="auto"/>
      </w:divBdr>
    </w:div>
    <w:div w:id="2091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EB73677FB50CD7C6902BFBE003FD28C6E7BE7673AB149DA68882C9CBC3048E8FECBCF7BCA03725AA2BDB9D5E0379D1E555DC1AD818D9En0SFE" TargetMode="External"/><Relationship Id="rId13" Type="http://schemas.openxmlformats.org/officeDocument/2006/relationships/hyperlink" Target="https://rulaws.ru/laws/Federalnyy-zakon-ot-29.12.2006-N-255-FZ/" TargetMode="External"/><Relationship Id="rId18" Type="http://schemas.openxmlformats.org/officeDocument/2006/relationships/hyperlink" Target="consultantplus://offline/ref=6988B01F44CE71C1302FF4DFB6207AFC5050070A502278AB31633FDC6F341CB01E57F06C58EDC8989565ADF3BE3A7ECB75F5416A8FB4E58AQ5s5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5EB73677FB50CD7C6902BFBE003FD28C6E7BE7673AB149DA68882C9CBC3048E8FECBCF7BC9067055A2BDB9D5E0379D1E555DC1AD818D9En0SFE" TargetMode="External"/><Relationship Id="rId7" Type="http://schemas.openxmlformats.org/officeDocument/2006/relationships/endnotes" Target="endnotes.xml"/><Relationship Id="rId12" Type="http://schemas.openxmlformats.org/officeDocument/2006/relationships/hyperlink" Target="https://rulaws.ru/goverment/Postanovlenie-Pravitelstva-RF-ot-24.12.2007-N-922/" TargetMode="External"/><Relationship Id="rId17" Type="http://schemas.openxmlformats.org/officeDocument/2006/relationships/hyperlink" Target="consultantplus://offline/ref=6988B01F44CE71C1302FF4DFB6207AFC5050070A502278AB31633FDC6F341CB01E57F06C58EDC8989565ADF3BE3A7ECB75F5416A8FB4E58AQ5s5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88B01F44CE71C1302FF4DFB6207AFC5050070A502278AB31633FDC6F341CB01E57F06C58EDC8989565ADF3BE3A7ECB75F5416A8FB4E58AQ5s5B" TargetMode="External"/><Relationship Id="rId20" Type="http://schemas.openxmlformats.org/officeDocument/2006/relationships/hyperlink" Target="consultantplus://offline/ref=065EB73677FB50CD7C6902BFBE003FD28C6E7BE7673AB149DA68882C9CBC3048E8FECBC97BCF0D240CEDBCE593BC249F14555FC2B2n8S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aws.ru/tk/CHAST-TRETYA/Razdel-VI/Glava-21/Statya-13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988B01F44CE71C1302FF4DFB6207AFC5050070A502278AB31633FDC6F341CB01E57F06C58EDC8989565ADF3BE3A7ECB75F5416A8FB4E58AQ5s5B" TargetMode="External"/><Relationship Id="rId23" Type="http://schemas.openxmlformats.org/officeDocument/2006/relationships/header" Target="header1.xml"/><Relationship Id="rId10" Type="http://schemas.openxmlformats.org/officeDocument/2006/relationships/hyperlink" Target="consultantplus://offline/ref=065EB73677FB50CD7C6902BFBE003FD28C6E7BE7673AB149DA68882C9CBC3048E8FECBCF7BC9067055A2BDB9D5E0379D1E555DC1AD818D9En0SFE" TargetMode="External"/><Relationship Id="rId19" Type="http://schemas.openxmlformats.org/officeDocument/2006/relationships/hyperlink" Target="consultantplus://offline/ref=065EB73677FB50CD7C6902BFBE003FD28C6E7BE7673AB149DA68882C9CBC3048E8FECBCF7BCA03725AA2BDB9D5E0379D1E555DC1AD818D9En0SFE" TargetMode="External"/><Relationship Id="rId4" Type="http://schemas.openxmlformats.org/officeDocument/2006/relationships/settings" Target="settings.xml"/><Relationship Id="rId9" Type="http://schemas.openxmlformats.org/officeDocument/2006/relationships/hyperlink" Target="consultantplus://offline/ref=065EB73677FB50CD7C6902BFBE003FD28C6E7BE7673AB149DA68882C9CBC3048E8FECBC97BCF0D240CEDBCE593BC249F14555FC2B2n8SAE" TargetMode="External"/><Relationship Id="rId14" Type="http://schemas.openxmlformats.org/officeDocument/2006/relationships/hyperlink" Target="consultantplus://offline/ref=065EB73677FB50CD7C6902BFBE003FD28C6E7BE7673AB149DA68882C9CBC3048E8FECBCF7BC80F785AA2BDB9D5E0379D1E555DC1AD818D9En0SFE" TargetMode="External"/><Relationship Id="rId22" Type="http://schemas.openxmlformats.org/officeDocument/2006/relationships/hyperlink" Target="consultantplus://offline/ref=065EB73677FB50CD7C6902BFBE003FD28C6E7BE7673AB149DA68882C9CBC3048E8FECBCF7BC80F785AA2BDB9D5E0379D1E555DC1AD818D9En0SF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11DF-A90F-413E-BB6B-3BD2CCDD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26</Pages>
  <Words>9363</Words>
  <Characters>53373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Comobr</Company>
  <LinksUpToDate>false</LinksUpToDate>
  <CharactersWithSpaces>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asheylova</dc:creator>
  <cp:lastModifiedBy>Главный бухгалтер</cp:lastModifiedBy>
  <cp:revision>14</cp:revision>
  <cp:lastPrinted>2022-11-14T02:42:00Z</cp:lastPrinted>
  <dcterms:created xsi:type="dcterms:W3CDTF">2022-10-19T06:31:00Z</dcterms:created>
  <dcterms:modified xsi:type="dcterms:W3CDTF">2022-11-14T02:58:00Z</dcterms:modified>
</cp:coreProperties>
</file>